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2D9" w:rsidRPr="00732D72" w:rsidRDefault="00DF32D9" w:rsidP="00D458EA">
      <w:pPr>
        <w:spacing w:line="360" w:lineRule="auto"/>
        <w:jc w:val="center"/>
      </w:pPr>
      <w:r w:rsidRPr="00732D72">
        <w:t>Управление архивами Свердловской области</w:t>
      </w:r>
    </w:p>
    <w:p w:rsidR="00916DC4" w:rsidRPr="00732D72" w:rsidRDefault="00916DC4" w:rsidP="00D458EA">
      <w:pPr>
        <w:spacing w:line="360" w:lineRule="auto"/>
        <w:jc w:val="center"/>
      </w:pPr>
    </w:p>
    <w:p w:rsidR="00DF32D9" w:rsidRPr="00732D72" w:rsidRDefault="00DF32D9" w:rsidP="00D458EA">
      <w:pPr>
        <w:spacing w:line="360" w:lineRule="auto"/>
        <w:jc w:val="center"/>
      </w:pPr>
      <w:r w:rsidRPr="00732D72">
        <w:t xml:space="preserve">Государственное </w:t>
      </w:r>
      <w:r w:rsidR="00831EA2" w:rsidRPr="00732D72">
        <w:t>казенное</w:t>
      </w:r>
      <w:r w:rsidRPr="00732D72">
        <w:t xml:space="preserve"> учреждение</w:t>
      </w:r>
      <w:r w:rsidR="00933799" w:rsidRPr="00732D72">
        <w:t xml:space="preserve"> </w:t>
      </w:r>
      <w:r w:rsidRPr="00732D72">
        <w:t>Свердловской области</w:t>
      </w:r>
    </w:p>
    <w:p w:rsidR="00DF32D9" w:rsidRPr="00732D72" w:rsidRDefault="007A3D0B" w:rsidP="00D458EA">
      <w:pPr>
        <w:spacing w:line="360" w:lineRule="auto"/>
        <w:jc w:val="center"/>
      </w:pPr>
      <w:r w:rsidRPr="00732D72">
        <w:t>"Государственный архив</w:t>
      </w:r>
      <w:r w:rsidR="00CA6D37" w:rsidRPr="00732D72">
        <w:t xml:space="preserve"> Свердловской области</w:t>
      </w:r>
      <w:r w:rsidR="00DF32D9" w:rsidRPr="00732D72">
        <w:t>"</w:t>
      </w:r>
    </w:p>
    <w:p w:rsidR="00DF32D9" w:rsidRPr="00732D72" w:rsidRDefault="00DF32D9" w:rsidP="00D458EA">
      <w:pPr>
        <w:spacing w:line="360" w:lineRule="auto"/>
        <w:jc w:val="center"/>
      </w:pPr>
    </w:p>
    <w:p w:rsidR="00DF32D9" w:rsidRPr="00732D72" w:rsidRDefault="002F7DDB" w:rsidP="00D458EA">
      <w:pPr>
        <w:spacing w:line="360" w:lineRule="auto"/>
        <w:jc w:val="center"/>
      </w:pPr>
      <w:r w:rsidRPr="00732D72">
        <w:t>ПАМЯТКА</w:t>
      </w:r>
    </w:p>
    <w:p w:rsidR="00DF32D9" w:rsidRPr="00732D72" w:rsidRDefault="00DF32D9" w:rsidP="00D458EA">
      <w:pPr>
        <w:spacing w:line="360" w:lineRule="auto"/>
        <w:jc w:val="center"/>
      </w:pPr>
    </w:p>
    <w:p w:rsidR="00DF32D9" w:rsidRPr="00732D72" w:rsidRDefault="002F7DDB" w:rsidP="00D458EA">
      <w:pPr>
        <w:spacing w:line="480" w:lineRule="auto"/>
        <w:jc w:val="center"/>
        <w:rPr>
          <w:b/>
        </w:rPr>
      </w:pPr>
      <w:r w:rsidRPr="00732D72">
        <w:rPr>
          <w:b/>
        </w:rPr>
        <w:t>«</w:t>
      </w:r>
      <w:r w:rsidR="00DF32D9" w:rsidRPr="00732D72">
        <w:rPr>
          <w:b/>
        </w:rPr>
        <w:t xml:space="preserve">Организация </w:t>
      </w:r>
      <w:r w:rsidR="000F3DE0" w:rsidRPr="00732D72">
        <w:rPr>
          <w:b/>
        </w:rPr>
        <w:t>и проведение</w:t>
      </w:r>
      <w:r w:rsidR="007A3D0B" w:rsidRPr="00732D72">
        <w:rPr>
          <w:b/>
        </w:rPr>
        <w:t xml:space="preserve"> межархивных</w:t>
      </w:r>
      <w:r w:rsidR="000F3DE0" w:rsidRPr="00732D72">
        <w:rPr>
          <w:b/>
        </w:rPr>
        <w:t xml:space="preserve"> документальных выставок</w:t>
      </w:r>
      <w:r w:rsidRPr="00732D72">
        <w:rPr>
          <w:b/>
        </w:rPr>
        <w:t>»</w:t>
      </w:r>
    </w:p>
    <w:p w:rsidR="00BD7B9F" w:rsidRPr="00732D72" w:rsidRDefault="00BD7B9F" w:rsidP="00D458EA">
      <w:pPr>
        <w:spacing w:line="480" w:lineRule="auto"/>
        <w:jc w:val="center"/>
        <w:rPr>
          <w:b/>
        </w:rPr>
      </w:pPr>
    </w:p>
    <w:p w:rsidR="00A26FB9" w:rsidRPr="00732D72" w:rsidRDefault="007A3D0B" w:rsidP="00D458EA">
      <w:pPr>
        <w:spacing w:line="360" w:lineRule="auto"/>
        <w:ind w:left="4248" w:firstLine="708"/>
      </w:pPr>
      <w:r w:rsidRPr="00732D72">
        <w:t>Составители</w:t>
      </w:r>
      <w:r w:rsidR="00DF32D9" w:rsidRPr="00732D72">
        <w:t>:</w:t>
      </w:r>
      <w:r w:rsidR="00BD7B9F" w:rsidRPr="00732D72">
        <w:t xml:space="preserve">                           </w:t>
      </w:r>
    </w:p>
    <w:p w:rsidR="00FD4857" w:rsidRPr="00732D72" w:rsidRDefault="00FD4857" w:rsidP="00FD4857">
      <w:pPr>
        <w:spacing w:line="360" w:lineRule="auto"/>
        <w:ind w:left="4248"/>
      </w:pPr>
      <w:r w:rsidRPr="00732D72">
        <w:t>главный специалист отдела формирования Архивного Фонда Российской Федерации, обеспечения сохранности, государственного учёта и использования архивных документов Управления архивами Свердловской области       А. Н. Торопов;</w:t>
      </w:r>
    </w:p>
    <w:p w:rsidR="00A26FB9" w:rsidRPr="00732D72" w:rsidRDefault="00A26FB9" w:rsidP="00A26FB9">
      <w:pPr>
        <w:spacing w:line="360" w:lineRule="auto"/>
        <w:ind w:left="4248"/>
      </w:pPr>
      <w:r w:rsidRPr="00732D72">
        <w:t>заведующая отделом использования и публикации архивных документов ГКУСО «ГАСО» О. А. Бухаркина.</w:t>
      </w:r>
    </w:p>
    <w:p w:rsidR="00DF32D9" w:rsidRPr="00732D72" w:rsidRDefault="00DF32D9" w:rsidP="00D458EA">
      <w:pPr>
        <w:spacing w:line="360" w:lineRule="auto"/>
        <w:jc w:val="center"/>
      </w:pPr>
    </w:p>
    <w:p w:rsidR="007A3D0B" w:rsidRPr="00732D72" w:rsidRDefault="007A3D0B" w:rsidP="00D458EA">
      <w:pPr>
        <w:spacing w:line="360" w:lineRule="auto"/>
        <w:jc w:val="center"/>
      </w:pPr>
    </w:p>
    <w:p w:rsidR="00933799" w:rsidRPr="00AB1F63" w:rsidRDefault="00933799" w:rsidP="00D458EA">
      <w:pPr>
        <w:spacing w:line="360" w:lineRule="auto"/>
        <w:jc w:val="center"/>
      </w:pPr>
    </w:p>
    <w:p w:rsidR="009F7B7E" w:rsidRPr="00AB1F63" w:rsidRDefault="009F7B7E" w:rsidP="00D458EA">
      <w:pPr>
        <w:spacing w:line="360" w:lineRule="auto"/>
        <w:jc w:val="center"/>
      </w:pPr>
    </w:p>
    <w:p w:rsidR="009F7B7E" w:rsidRPr="00AB1F63" w:rsidRDefault="009F7B7E" w:rsidP="00D458EA">
      <w:pPr>
        <w:spacing w:line="360" w:lineRule="auto"/>
        <w:jc w:val="center"/>
      </w:pPr>
    </w:p>
    <w:p w:rsidR="009F7B7E" w:rsidRPr="00AB1F63" w:rsidRDefault="009F7B7E" w:rsidP="00D458EA">
      <w:pPr>
        <w:spacing w:line="360" w:lineRule="auto"/>
        <w:jc w:val="center"/>
      </w:pPr>
    </w:p>
    <w:p w:rsidR="009F7B7E" w:rsidRPr="00AB1F63" w:rsidRDefault="009F7B7E" w:rsidP="00D458EA">
      <w:pPr>
        <w:spacing w:line="360" w:lineRule="auto"/>
        <w:jc w:val="center"/>
      </w:pPr>
    </w:p>
    <w:p w:rsidR="009F7B7E" w:rsidRPr="00AB1F63" w:rsidRDefault="009F7B7E" w:rsidP="00D458EA">
      <w:pPr>
        <w:spacing w:line="360" w:lineRule="auto"/>
        <w:jc w:val="center"/>
      </w:pPr>
    </w:p>
    <w:p w:rsidR="009F7B7E" w:rsidRPr="00AB1F63" w:rsidRDefault="009F7B7E" w:rsidP="00D458EA">
      <w:pPr>
        <w:spacing w:line="360" w:lineRule="auto"/>
        <w:jc w:val="center"/>
      </w:pPr>
    </w:p>
    <w:p w:rsidR="009F7B7E" w:rsidRPr="00AB1F63" w:rsidRDefault="009F7B7E" w:rsidP="00D458EA">
      <w:pPr>
        <w:spacing w:line="360" w:lineRule="auto"/>
        <w:jc w:val="center"/>
      </w:pPr>
    </w:p>
    <w:p w:rsidR="009F7B7E" w:rsidRPr="00AB1F63" w:rsidRDefault="009F7B7E" w:rsidP="00D458EA">
      <w:pPr>
        <w:spacing w:line="360" w:lineRule="auto"/>
        <w:jc w:val="center"/>
      </w:pPr>
    </w:p>
    <w:p w:rsidR="00DF32D9" w:rsidRPr="00732D72" w:rsidRDefault="00DF32D9" w:rsidP="00D458EA">
      <w:pPr>
        <w:spacing w:line="360" w:lineRule="auto"/>
        <w:jc w:val="center"/>
      </w:pPr>
      <w:r w:rsidRPr="00732D72">
        <w:t>Екатеринбург</w:t>
      </w:r>
    </w:p>
    <w:p w:rsidR="00DF32D9" w:rsidRPr="00732D72" w:rsidRDefault="007A3D0B" w:rsidP="00D458EA">
      <w:pPr>
        <w:spacing w:line="360" w:lineRule="auto"/>
        <w:jc w:val="center"/>
        <w:rPr>
          <w:lang w:val="en-US"/>
        </w:rPr>
      </w:pPr>
      <w:r w:rsidRPr="00732D72">
        <w:t>2014</w:t>
      </w:r>
    </w:p>
    <w:p w:rsidR="009F7B7E" w:rsidRPr="00732D72" w:rsidRDefault="009F7B7E" w:rsidP="00D458EA">
      <w:pPr>
        <w:spacing w:line="360" w:lineRule="auto"/>
        <w:jc w:val="center"/>
        <w:rPr>
          <w:lang w:val="en-US"/>
        </w:rPr>
      </w:pPr>
    </w:p>
    <w:p w:rsidR="009F7B7E" w:rsidRPr="00732D72" w:rsidRDefault="009F7B7E" w:rsidP="00D458EA">
      <w:pPr>
        <w:spacing w:line="360" w:lineRule="auto"/>
        <w:jc w:val="center"/>
        <w:rPr>
          <w:lang w:val="en-US"/>
        </w:rPr>
      </w:pPr>
    </w:p>
    <w:p w:rsidR="007A3D0B" w:rsidRPr="00732D72" w:rsidRDefault="00565A72" w:rsidP="00D458EA">
      <w:pPr>
        <w:spacing w:line="360" w:lineRule="auto"/>
        <w:jc w:val="center"/>
      </w:pPr>
      <w:r w:rsidRPr="00732D72">
        <w:lastRenderedPageBreak/>
        <w:t>Содержание</w:t>
      </w:r>
    </w:p>
    <w:p w:rsidR="008E5A72" w:rsidRPr="00732D72" w:rsidRDefault="008E5A72" w:rsidP="00D458EA">
      <w:pPr>
        <w:spacing w:line="360" w:lineRule="auto"/>
        <w:jc w:val="center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16"/>
      </w:tblGrid>
      <w:tr w:rsidR="008E5A72" w:rsidRPr="00732D72" w:rsidTr="008E5A72">
        <w:tc>
          <w:tcPr>
            <w:tcW w:w="8755" w:type="dxa"/>
          </w:tcPr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933"/>
              <w:gridCol w:w="591"/>
            </w:tblGrid>
            <w:tr w:rsidR="00675737" w:rsidTr="00CB3AE1">
              <w:tc>
                <w:tcPr>
                  <w:tcW w:w="7933" w:type="dxa"/>
                </w:tcPr>
                <w:p w:rsidR="00675737" w:rsidRDefault="00675737" w:rsidP="009D4236">
                  <w:pPr>
                    <w:spacing w:line="360" w:lineRule="auto"/>
                    <w:jc w:val="both"/>
                  </w:pPr>
                  <w:r>
                    <w:t>Введение</w:t>
                  </w:r>
                </w:p>
              </w:tc>
              <w:tc>
                <w:tcPr>
                  <w:tcW w:w="591" w:type="dxa"/>
                </w:tcPr>
                <w:p w:rsidR="00675737" w:rsidRDefault="0077637D" w:rsidP="00CB3AE1">
                  <w:pPr>
                    <w:spacing w:line="360" w:lineRule="auto"/>
                    <w:jc w:val="right"/>
                  </w:pPr>
                  <w:r>
                    <w:t>4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29207C" w:rsidP="009D4236">
                  <w:pPr>
                    <w:spacing w:line="360" w:lineRule="auto"/>
                    <w:jc w:val="both"/>
                  </w:pPr>
                  <w:r>
                    <w:t>1.</w:t>
                  </w:r>
                  <w:r w:rsidR="00675737">
                    <w:t>Общие положения</w:t>
                  </w:r>
                </w:p>
              </w:tc>
              <w:tc>
                <w:tcPr>
                  <w:tcW w:w="591" w:type="dxa"/>
                </w:tcPr>
                <w:p w:rsidR="00675737" w:rsidRDefault="0077637D" w:rsidP="00CB3AE1">
                  <w:pPr>
                    <w:spacing w:line="360" w:lineRule="auto"/>
                    <w:jc w:val="right"/>
                  </w:pPr>
                  <w:r>
                    <w:t>5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675737" w:rsidP="009D4236">
                  <w:pPr>
                    <w:spacing w:line="360" w:lineRule="auto"/>
                    <w:jc w:val="both"/>
                  </w:pPr>
                  <w:r>
                    <w:t xml:space="preserve"> </w:t>
                  </w:r>
                  <w:r w:rsidR="0029207C">
                    <w:t xml:space="preserve">    1.1.Термины и определения</w:t>
                  </w:r>
                </w:p>
              </w:tc>
              <w:tc>
                <w:tcPr>
                  <w:tcW w:w="591" w:type="dxa"/>
                </w:tcPr>
                <w:p w:rsidR="00675737" w:rsidRDefault="0077637D" w:rsidP="00CB3AE1">
                  <w:pPr>
                    <w:spacing w:line="360" w:lineRule="auto"/>
                    <w:jc w:val="right"/>
                  </w:pPr>
                  <w:r>
                    <w:t>5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29207C" w:rsidRDefault="0029207C" w:rsidP="009D4236">
                  <w:pPr>
                    <w:spacing w:line="360" w:lineRule="auto"/>
                    <w:jc w:val="both"/>
                  </w:pPr>
                  <w:r>
                    <w:t>2. Организация работы по подготовке выставки</w:t>
                  </w:r>
                </w:p>
              </w:tc>
              <w:tc>
                <w:tcPr>
                  <w:tcW w:w="591" w:type="dxa"/>
                </w:tcPr>
                <w:p w:rsidR="00675737" w:rsidRDefault="0077637D" w:rsidP="00CB3AE1">
                  <w:pPr>
                    <w:spacing w:line="360" w:lineRule="auto"/>
                    <w:jc w:val="right"/>
                  </w:pPr>
                  <w:r>
                    <w:t>6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29207C" w:rsidP="009D4236">
                  <w:pPr>
                    <w:spacing w:line="360" w:lineRule="auto"/>
                    <w:jc w:val="both"/>
                  </w:pPr>
                  <w:r>
                    <w:t xml:space="preserve">     2.1.Организационные мероприятия</w:t>
                  </w:r>
                </w:p>
              </w:tc>
              <w:tc>
                <w:tcPr>
                  <w:tcW w:w="591" w:type="dxa"/>
                </w:tcPr>
                <w:p w:rsidR="00675737" w:rsidRDefault="0077637D" w:rsidP="00CB3AE1">
                  <w:pPr>
                    <w:spacing w:line="360" w:lineRule="auto"/>
                    <w:jc w:val="right"/>
                  </w:pPr>
                  <w:r>
                    <w:t>6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29207C" w:rsidP="009D4236">
                  <w:pPr>
                    <w:spacing w:line="360" w:lineRule="auto"/>
                    <w:jc w:val="both"/>
                  </w:pPr>
                  <w:r>
                    <w:t xml:space="preserve">     2.2.Определение темы межархивной документальной выставки</w:t>
                  </w:r>
                </w:p>
              </w:tc>
              <w:tc>
                <w:tcPr>
                  <w:tcW w:w="591" w:type="dxa"/>
                </w:tcPr>
                <w:p w:rsidR="00675737" w:rsidRDefault="0077637D" w:rsidP="00CB3AE1">
                  <w:pPr>
                    <w:spacing w:line="360" w:lineRule="auto"/>
                    <w:jc w:val="right"/>
                  </w:pPr>
                  <w:r>
                    <w:t>7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29207C" w:rsidP="009D4236">
                  <w:pPr>
                    <w:spacing w:line="360" w:lineRule="auto"/>
                    <w:jc w:val="both"/>
                  </w:pPr>
                  <w:r>
                    <w:t xml:space="preserve">     2.3.Определение круга участников межархивной документальной выставки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8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29207C" w:rsidP="009D4236">
                  <w:pPr>
                    <w:spacing w:line="360" w:lineRule="auto"/>
                    <w:jc w:val="both"/>
                  </w:pPr>
                  <w:r>
                    <w:t xml:space="preserve">     2.4.Разаработка концепции межархивной документальной выставки</w:t>
                  </w:r>
                </w:p>
              </w:tc>
              <w:tc>
                <w:tcPr>
                  <w:tcW w:w="591" w:type="dxa"/>
                </w:tcPr>
                <w:p w:rsidR="00675737" w:rsidRDefault="0077637D" w:rsidP="00CB3AE1">
                  <w:pPr>
                    <w:spacing w:line="360" w:lineRule="auto"/>
                    <w:jc w:val="right"/>
                  </w:pPr>
                  <w:r>
                    <w:t>8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29207C" w:rsidP="009D4236">
                  <w:pPr>
                    <w:spacing w:line="360" w:lineRule="auto"/>
                    <w:jc w:val="both"/>
                  </w:pPr>
                  <w:r>
                    <w:t xml:space="preserve">     2.5.Выявление и отбор документов для экспонирования</w:t>
                  </w:r>
                </w:p>
              </w:tc>
              <w:tc>
                <w:tcPr>
                  <w:tcW w:w="591" w:type="dxa"/>
                </w:tcPr>
                <w:p w:rsidR="00675737" w:rsidRDefault="00CB3AE1" w:rsidP="00CB3AE1">
                  <w:pPr>
                    <w:spacing w:line="360" w:lineRule="auto"/>
                    <w:jc w:val="right"/>
                  </w:pPr>
                  <w:r>
                    <w:t>9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29207C" w:rsidP="009D4236">
                  <w:pPr>
                    <w:spacing w:line="360" w:lineRule="auto"/>
                    <w:jc w:val="both"/>
                  </w:pPr>
                  <w:r>
                    <w:t xml:space="preserve">     2.6.Аннотирование документов</w:t>
                  </w:r>
                </w:p>
              </w:tc>
              <w:tc>
                <w:tcPr>
                  <w:tcW w:w="591" w:type="dxa"/>
                </w:tcPr>
                <w:p w:rsidR="00675737" w:rsidRDefault="00CB3AE1" w:rsidP="00CB3AE1">
                  <w:pPr>
                    <w:spacing w:line="360" w:lineRule="auto"/>
                    <w:jc w:val="right"/>
                  </w:pPr>
                  <w:r>
                    <w:t>1</w:t>
                  </w:r>
                  <w:r w:rsidR="0077637D">
                    <w:t>0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29207C" w:rsidP="009D4236">
                  <w:pPr>
                    <w:spacing w:line="360" w:lineRule="auto"/>
                    <w:jc w:val="both"/>
                  </w:pPr>
                  <w:r>
                    <w:t xml:space="preserve">     2.7.Составление тематико-экспозиционного плана межархивной документальной выставки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1</w:t>
                  </w:r>
                  <w:r w:rsidR="0077637D">
                    <w:t>2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29207C" w:rsidP="009D4236">
                  <w:pPr>
                    <w:spacing w:line="360" w:lineRule="auto"/>
                    <w:jc w:val="both"/>
                  </w:pPr>
                  <w:r>
                    <w:t xml:space="preserve">     2.8. Подготовка архивных документов и иных материалов для экспонирования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1</w:t>
                  </w:r>
                  <w:r w:rsidR="0077637D">
                    <w:t>2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29207C" w:rsidP="009D4236">
                  <w:pPr>
                    <w:spacing w:line="360" w:lineRule="auto"/>
                    <w:jc w:val="both"/>
                  </w:pPr>
                  <w:r>
                    <w:t xml:space="preserve">    2.9.Монтаж и художественное оформление межархивной документальной выставки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1</w:t>
                  </w:r>
                  <w:r w:rsidR="0077637D">
                    <w:t>3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29207C" w:rsidP="009D4236">
                  <w:pPr>
                    <w:spacing w:line="360" w:lineRule="auto"/>
                    <w:jc w:val="both"/>
                  </w:pPr>
                  <w:r>
                    <w:t xml:space="preserve">     2.10. Подготовка текста экскурсии</w:t>
                  </w:r>
                </w:p>
              </w:tc>
              <w:tc>
                <w:tcPr>
                  <w:tcW w:w="591" w:type="dxa"/>
                </w:tcPr>
                <w:p w:rsidR="00675737" w:rsidRDefault="00CB3AE1" w:rsidP="00CB3AE1">
                  <w:pPr>
                    <w:spacing w:line="360" w:lineRule="auto"/>
                    <w:jc w:val="right"/>
                  </w:pPr>
                  <w:r>
                    <w:t>1</w:t>
                  </w:r>
                  <w:r w:rsidR="0077637D">
                    <w:t>3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29207C" w:rsidP="009D4236">
                  <w:pPr>
                    <w:spacing w:line="360" w:lineRule="auto"/>
                    <w:jc w:val="both"/>
                  </w:pPr>
                  <w:r>
                    <w:t xml:space="preserve">     2.11.Организация открытия/презентации межархивной документальной выставки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1</w:t>
                  </w:r>
                  <w:r w:rsidR="0077637D">
                    <w:t>4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29207C" w:rsidP="009D4236">
                  <w:pPr>
                    <w:spacing w:line="360" w:lineRule="auto"/>
                    <w:jc w:val="both"/>
                  </w:pPr>
                  <w:r>
                    <w:t xml:space="preserve">     2.12.Подгоотовка пресс-релиза и издание буклета межархивной документальной выставки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1</w:t>
                  </w:r>
                  <w:r w:rsidR="0077637D">
                    <w:t>5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0B7CC2" w:rsidRDefault="000B7CC2" w:rsidP="009D4236">
                  <w:pPr>
                    <w:spacing w:line="360" w:lineRule="auto"/>
                    <w:jc w:val="both"/>
                  </w:pPr>
                  <w:r>
                    <w:t>3.Выдача подлинных архивных документов и обеспечение их сохранности</w:t>
                  </w:r>
                </w:p>
              </w:tc>
              <w:tc>
                <w:tcPr>
                  <w:tcW w:w="591" w:type="dxa"/>
                </w:tcPr>
                <w:p w:rsidR="00675737" w:rsidRDefault="00CB3AE1" w:rsidP="00CB3AE1">
                  <w:pPr>
                    <w:spacing w:line="360" w:lineRule="auto"/>
                    <w:jc w:val="right"/>
                  </w:pPr>
                  <w:r>
                    <w:t>1</w:t>
                  </w:r>
                  <w:r w:rsidR="0077637D">
                    <w:t>6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0B7CC2" w:rsidRDefault="000B7CC2" w:rsidP="009D4236">
                  <w:pPr>
                    <w:spacing w:line="360" w:lineRule="auto"/>
                    <w:jc w:val="both"/>
                  </w:pPr>
                  <w:r>
                    <w:t xml:space="preserve">     3.1.Выдача подлинных архивных документов из архивохранилища, оформление выдачи и возврат</w:t>
                  </w:r>
                  <w:r w:rsidR="00F14E1C">
                    <w:t>а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1</w:t>
                  </w:r>
                  <w:r w:rsidR="0077637D">
                    <w:t>6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F14E1C" w:rsidP="00F14E1C">
                  <w:pPr>
                    <w:spacing w:line="360" w:lineRule="auto"/>
                    <w:ind w:hanging="113"/>
                    <w:jc w:val="both"/>
                  </w:pPr>
                  <w:r>
                    <w:t xml:space="preserve">       3.2.Условия хранения архивных документов на выставках</w:t>
                  </w:r>
                </w:p>
              </w:tc>
              <w:tc>
                <w:tcPr>
                  <w:tcW w:w="591" w:type="dxa"/>
                </w:tcPr>
                <w:p w:rsidR="00675737" w:rsidRDefault="00CB3AE1" w:rsidP="00CB3AE1">
                  <w:pPr>
                    <w:spacing w:line="360" w:lineRule="auto"/>
                    <w:jc w:val="right"/>
                  </w:pPr>
                  <w:r>
                    <w:t>1</w:t>
                  </w:r>
                  <w:r w:rsidR="0077637D">
                    <w:t>7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0B7CC2" w:rsidP="009D4236">
                  <w:pPr>
                    <w:spacing w:line="360" w:lineRule="auto"/>
                    <w:jc w:val="both"/>
                  </w:pPr>
                  <w:r>
                    <w:t>Заключение</w:t>
                  </w:r>
                </w:p>
              </w:tc>
              <w:tc>
                <w:tcPr>
                  <w:tcW w:w="591" w:type="dxa"/>
                </w:tcPr>
                <w:p w:rsidR="00675737" w:rsidRDefault="00CB3AE1" w:rsidP="00CB3AE1">
                  <w:pPr>
                    <w:spacing w:line="360" w:lineRule="auto"/>
                    <w:jc w:val="right"/>
                  </w:pPr>
                  <w:r>
                    <w:t>18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0B7CC2" w:rsidP="009D4236">
                  <w:pPr>
                    <w:spacing w:line="360" w:lineRule="auto"/>
                    <w:jc w:val="both"/>
                  </w:pPr>
                  <w:r>
                    <w:t>Список источников и литературы</w:t>
                  </w:r>
                </w:p>
              </w:tc>
              <w:tc>
                <w:tcPr>
                  <w:tcW w:w="591" w:type="dxa"/>
                </w:tcPr>
                <w:p w:rsidR="00675737" w:rsidRDefault="0077637D" w:rsidP="00CB3AE1">
                  <w:pPr>
                    <w:spacing w:line="360" w:lineRule="auto"/>
                    <w:jc w:val="right"/>
                  </w:pPr>
                  <w:r>
                    <w:t>19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0B7CC2" w:rsidP="009D4236">
                  <w:pPr>
                    <w:spacing w:line="360" w:lineRule="auto"/>
                    <w:jc w:val="both"/>
                  </w:pPr>
                  <w:r>
                    <w:t>Приложение № 1.Пример информационного письма об организации межархивной документальной выставки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2</w:t>
                  </w:r>
                  <w:r w:rsidR="0077637D">
                    <w:t>0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0B7CC2" w:rsidP="009D4236">
                  <w:pPr>
                    <w:spacing w:line="360" w:lineRule="auto"/>
                    <w:jc w:val="both"/>
                  </w:pPr>
                  <w:r>
                    <w:t xml:space="preserve">Приложение № 2. Концепции (тематического плана) межархивной документальной выставки 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2</w:t>
                  </w:r>
                  <w:r w:rsidR="0077637D">
                    <w:t>1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0B7CC2" w:rsidP="000B7CC2">
                  <w:pPr>
                    <w:spacing w:line="360" w:lineRule="auto"/>
                    <w:jc w:val="both"/>
                  </w:pPr>
                  <w:r>
                    <w:lastRenderedPageBreak/>
                    <w:t>Приложение № 3.Пример составления разделов тематико-экспозиционного плана межархивной документальной выставки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2</w:t>
                  </w:r>
                  <w:r w:rsidR="0077637D">
                    <w:t>4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0B7CC2" w:rsidP="009D4236">
                  <w:pPr>
                    <w:spacing w:line="360" w:lineRule="auto"/>
                    <w:jc w:val="both"/>
                  </w:pPr>
                  <w:r>
                    <w:t>Приложение № 4. Пример пригласительного билета на открытие/презентацию межархивной документальной выставки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2</w:t>
                  </w:r>
                  <w:r w:rsidR="0077637D">
                    <w:t>7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0B7CC2" w:rsidP="009D4236">
                  <w:pPr>
                    <w:spacing w:line="360" w:lineRule="auto"/>
                    <w:jc w:val="both"/>
                  </w:pPr>
                  <w:r>
                    <w:t>Приложение № 5. Пример пресс-релиза межархивной документальной выставки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77637D" w:rsidP="00CB3AE1">
                  <w:pPr>
                    <w:spacing w:line="360" w:lineRule="auto"/>
                    <w:jc w:val="right"/>
                  </w:pPr>
                  <w:r>
                    <w:t>29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0B7CC2" w:rsidP="009D4236">
                  <w:pPr>
                    <w:spacing w:line="360" w:lineRule="auto"/>
                    <w:jc w:val="both"/>
                  </w:pPr>
                  <w:r>
                    <w:t>Приложение № 6. Пример краткого буклета межархивной документальной выставки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3</w:t>
                  </w:r>
                  <w:r w:rsidR="0077637D">
                    <w:t>0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0B7CC2" w:rsidP="009D4236">
                  <w:pPr>
                    <w:spacing w:line="360" w:lineRule="auto"/>
                    <w:jc w:val="both"/>
                  </w:pPr>
                  <w:r>
                    <w:t>Приложение № 7.Образец договора о выдаче документов архива во временное пользование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3</w:t>
                  </w:r>
                  <w:r w:rsidR="0077637D">
                    <w:t>2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0B7CC2" w:rsidP="009D4236">
                  <w:pPr>
                    <w:spacing w:line="360" w:lineRule="auto"/>
                    <w:jc w:val="both"/>
                  </w:pPr>
                  <w:r>
                    <w:t>Приложение № 8.Образец перечня документов, прилагаемого к договору о выдаче документов архива во временное пользование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3</w:t>
                  </w:r>
                  <w:r w:rsidR="0077637D">
                    <w:t>4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0B7CC2" w:rsidP="009D4236">
                  <w:pPr>
                    <w:spacing w:line="360" w:lineRule="auto"/>
                    <w:jc w:val="both"/>
                  </w:pPr>
                  <w:r>
                    <w:t xml:space="preserve">Приложение № 9.Образец акта о выдаче архивных документов во временное пользование. </w:t>
                  </w:r>
                </w:p>
              </w:tc>
              <w:tc>
                <w:tcPr>
                  <w:tcW w:w="591" w:type="dxa"/>
                </w:tcPr>
                <w:p w:rsidR="00675737" w:rsidRDefault="00675737" w:rsidP="00CB3AE1">
                  <w:pPr>
                    <w:spacing w:line="360" w:lineRule="auto"/>
                    <w:jc w:val="right"/>
                  </w:pPr>
                </w:p>
                <w:p w:rsidR="00CB3AE1" w:rsidRDefault="00CB3AE1" w:rsidP="00CB3AE1">
                  <w:pPr>
                    <w:spacing w:line="360" w:lineRule="auto"/>
                    <w:jc w:val="right"/>
                  </w:pPr>
                  <w:r>
                    <w:t>3</w:t>
                  </w:r>
                  <w:r w:rsidR="0077637D">
                    <w:t>5</w:t>
                  </w: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675737" w:rsidP="009D4236">
                  <w:pPr>
                    <w:spacing w:line="360" w:lineRule="auto"/>
                    <w:jc w:val="both"/>
                  </w:pPr>
                </w:p>
              </w:tc>
              <w:tc>
                <w:tcPr>
                  <w:tcW w:w="591" w:type="dxa"/>
                </w:tcPr>
                <w:p w:rsidR="00675737" w:rsidRDefault="00675737" w:rsidP="009D4236">
                  <w:pPr>
                    <w:spacing w:line="360" w:lineRule="auto"/>
                    <w:jc w:val="both"/>
                  </w:pP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675737" w:rsidP="009D4236">
                  <w:pPr>
                    <w:spacing w:line="360" w:lineRule="auto"/>
                    <w:jc w:val="both"/>
                  </w:pPr>
                </w:p>
              </w:tc>
              <w:tc>
                <w:tcPr>
                  <w:tcW w:w="591" w:type="dxa"/>
                </w:tcPr>
                <w:p w:rsidR="00675737" w:rsidRDefault="00675737" w:rsidP="009D4236">
                  <w:pPr>
                    <w:spacing w:line="360" w:lineRule="auto"/>
                    <w:jc w:val="both"/>
                  </w:pP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675737" w:rsidP="009D4236">
                  <w:pPr>
                    <w:spacing w:line="360" w:lineRule="auto"/>
                    <w:jc w:val="both"/>
                  </w:pPr>
                </w:p>
              </w:tc>
              <w:tc>
                <w:tcPr>
                  <w:tcW w:w="591" w:type="dxa"/>
                </w:tcPr>
                <w:p w:rsidR="00675737" w:rsidRDefault="00675737" w:rsidP="009D4236">
                  <w:pPr>
                    <w:spacing w:line="360" w:lineRule="auto"/>
                    <w:jc w:val="both"/>
                  </w:pPr>
                </w:p>
              </w:tc>
            </w:tr>
            <w:tr w:rsidR="00675737" w:rsidTr="00CB3AE1">
              <w:tc>
                <w:tcPr>
                  <w:tcW w:w="7933" w:type="dxa"/>
                </w:tcPr>
                <w:p w:rsidR="00675737" w:rsidRDefault="00675737" w:rsidP="009D4236">
                  <w:pPr>
                    <w:spacing w:line="360" w:lineRule="auto"/>
                    <w:jc w:val="both"/>
                  </w:pPr>
                </w:p>
              </w:tc>
              <w:tc>
                <w:tcPr>
                  <w:tcW w:w="591" w:type="dxa"/>
                </w:tcPr>
                <w:p w:rsidR="00675737" w:rsidRDefault="00675737" w:rsidP="009D4236">
                  <w:pPr>
                    <w:spacing w:line="360" w:lineRule="auto"/>
                    <w:jc w:val="both"/>
                  </w:pPr>
                </w:p>
              </w:tc>
            </w:tr>
          </w:tbl>
          <w:p w:rsidR="008E5A72" w:rsidRPr="00732D72" w:rsidRDefault="008E5A72" w:rsidP="009D4236">
            <w:pPr>
              <w:spacing w:line="360" w:lineRule="auto"/>
              <w:jc w:val="both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675737">
        <w:tc>
          <w:tcPr>
            <w:tcW w:w="8755" w:type="dxa"/>
          </w:tcPr>
          <w:p w:rsidR="008E5A72" w:rsidRPr="00732D72" w:rsidRDefault="008E5A72" w:rsidP="009D4236"/>
        </w:tc>
        <w:tc>
          <w:tcPr>
            <w:tcW w:w="816" w:type="dxa"/>
          </w:tcPr>
          <w:p w:rsidR="008E5A72" w:rsidRPr="00675737" w:rsidRDefault="008E5A72" w:rsidP="009D4236"/>
        </w:tc>
      </w:tr>
      <w:tr w:rsidR="008E5A72" w:rsidRPr="00732D72" w:rsidTr="00675737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732D72" w:rsidRDefault="008E5A72" w:rsidP="009D4236"/>
        </w:tc>
      </w:tr>
      <w:tr w:rsidR="008E5A72" w:rsidRPr="00732D72" w:rsidTr="00675737">
        <w:tc>
          <w:tcPr>
            <w:tcW w:w="8755" w:type="dxa"/>
          </w:tcPr>
          <w:p w:rsidR="008E5A72" w:rsidRPr="00732D72" w:rsidRDefault="008E5A72" w:rsidP="009D4236"/>
        </w:tc>
        <w:tc>
          <w:tcPr>
            <w:tcW w:w="816" w:type="dxa"/>
          </w:tcPr>
          <w:p w:rsidR="00675737" w:rsidRPr="00675737" w:rsidRDefault="00675737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/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1C6BEC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>
            <w:pPr>
              <w:ind w:firstLine="426"/>
            </w:pPr>
          </w:p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/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/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/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/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/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/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/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8E5A72" w:rsidRPr="00732D72" w:rsidRDefault="008E5A72" w:rsidP="009D4236"/>
        </w:tc>
        <w:tc>
          <w:tcPr>
            <w:tcW w:w="816" w:type="dxa"/>
          </w:tcPr>
          <w:p w:rsidR="008E5A72" w:rsidRPr="0029207C" w:rsidRDefault="008E5A72" w:rsidP="009D4236"/>
        </w:tc>
      </w:tr>
      <w:tr w:rsidR="008E5A72" w:rsidRPr="00732D72" w:rsidTr="008E5A72">
        <w:tc>
          <w:tcPr>
            <w:tcW w:w="8755" w:type="dxa"/>
          </w:tcPr>
          <w:p w:rsidR="00785082" w:rsidRPr="00732D72" w:rsidRDefault="00785082" w:rsidP="001D4AF8">
            <w:pPr>
              <w:jc w:val="both"/>
            </w:pPr>
          </w:p>
        </w:tc>
        <w:tc>
          <w:tcPr>
            <w:tcW w:w="816" w:type="dxa"/>
          </w:tcPr>
          <w:p w:rsidR="001D4AF8" w:rsidRPr="0029207C" w:rsidRDefault="001D4AF8" w:rsidP="009D4236"/>
        </w:tc>
      </w:tr>
      <w:tr w:rsidR="008E5A72" w:rsidRPr="00732D72" w:rsidTr="00CB3AE1">
        <w:tc>
          <w:tcPr>
            <w:tcW w:w="8755" w:type="dxa"/>
          </w:tcPr>
          <w:p w:rsidR="008E5A72" w:rsidRPr="00732D72" w:rsidRDefault="008E5A72" w:rsidP="009D4236"/>
        </w:tc>
        <w:tc>
          <w:tcPr>
            <w:tcW w:w="816" w:type="dxa"/>
          </w:tcPr>
          <w:p w:rsidR="008E5A72" w:rsidRPr="0029207C" w:rsidRDefault="008E5A72" w:rsidP="009D4236"/>
        </w:tc>
      </w:tr>
    </w:tbl>
    <w:p w:rsidR="008E5A72" w:rsidRPr="00732D72" w:rsidRDefault="008E5A72">
      <w:pPr>
        <w:rPr>
          <w:b/>
        </w:rPr>
      </w:pPr>
    </w:p>
    <w:p w:rsidR="00DF32D9" w:rsidRPr="00732D72" w:rsidRDefault="00210EAD" w:rsidP="00091D49">
      <w:pPr>
        <w:spacing w:line="360" w:lineRule="auto"/>
        <w:jc w:val="center"/>
        <w:rPr>
          <w:b/>
        </w:rPr>
      </w:pPr>
      <w:r w:rsidRPr="00732D72">
        <w:rPr>
          <w:b/>
        </w:rPr>
        <w:t>Введение</w:t>
      </w:r>
    </w:p>
    <w:p w:rsidR="00B125E4" w:rsidRPr="00732D72" w:rsidRDefault="002F7DDB" w:rsidP="001B331B">
      <w:pPr>
        <w:spacing w:before="100" w:beforeAutospacing="1" w:after="100" w:afterAutospacing="1" w:line="360" w:lineRule="auto"/>
        <w:ind w:firstLine="567"/>
        <w:jc w:val="both"/>
      </w:pPr>
      <w:r w:rsidRPr="00732D72">
        <w:t>Интенсивное использование архивных документов, заключающееся в применении</w:t>
      </w:r>
      <w:r w:rsidR="00C73FA7" w:rsidRPr="00732D72">
        <w:t xml:space="preserve"> содержащегося в них информационного ресурса</w:t>
      </w:r>
      <w:r w:rsidRPr="00732D72">
        <w:t xml:space="preserve"> </w:t>
      </w:r>
      <w:r w:rsidR="00C73FA7" w:rsidRPr="00732D72">
        <w:t xml:space="preserve">в целях удовлетворения потребностей граждан, общества, государства, имеет различные формы. Одной из них является выставочная деятельность </w:t>
      </w:r>
      <w:r w:rsidRPr="00732D72">
        <w:t xml:space="preserve"> государственных архивов</w:t>
      </w:r>
      <w:r w:rsidR="00C73FA7" w:rsidRPr="00732D72">
        <w:t>. Экспонирование документов вызывает необходимость разработки ряда мер</w:t>
      </w:r>
      <w:r w:rsidRPr="00732D72">
        <w:t xml:space="preserve"> </w:t>
      </w:r>
      <w:r w:rsidR="00C73FA7" w:rsidRPr="00732D72">
        <w:t>в целях его упорядочивания. Данной цели служит настоящая памятка</w:t>
      </w:r>
      <w:r w:rsidR="00BB5D60" w:rsidRPr="00732D72">
        <w:t>.</w:t>
      </w:r>
      <w:r w:rsidR="00210EAD" w:rsidRPr="00732D72">
        <w:tab/>
      </w:r>
    </w:p>
    <w:p w:rsidR="00210EAD" w:rsidRPr="00732D72" w:rsidRDefault="00D01C9E" w:rsidP="001B331B">
      <w:pPr>
        <w:spacing w:line="360" w:lineRule="auto"/>
        <w:ind w:firstLine="567"/>
        <w:jc w:val="both"/>
      </w:pPr>
      <w:r w:rsidRPr="00732D72">
        <w:t>Памятка подготовлена</w:t>
      </w:r>
      <w:r w:rsidR="00210EAD" w:rsidRPr="00732D72">
        <w:t xml:space="preserve"> в соответствии с </w:t>
      </w:r>
      <w:r w:rsidR="00802306" w:rsidRPr="00732D72">
        <w:t>Федеральным законом от 22 октября 2004 года № 125-ФЗ «Об архивном деле в Российской Федерации»</w:t>
      </w:r>
      <w:r w:rsidR="00B125E4" w:rsidRPr="00732D72">
        <w:t xml:space="preserve">, </w:t>
      </w:r>
      <w:r w:rsidR="00802306" w:rsidRPr="00732D72">
        <w:t>Законом Свердловской области от 25 марта 2005 года № 5-ОЗ «Об архивном деле в Св</w:t>
      </w:r>
      <w:r w:rsidRPr="00732D72">
        <w:t>ердловской области» (в редакции Областных законов от 15.06. 2009 №41-ОЗ, от 09.10 2009 № 81-ОЗ, от 23. 12. 2010 № 114-ОЗ, от 23.05.2011 № 30-ОЗ</w:t>
      </w:r>
      <w:r w:rsidR="00802306" w:rsidRPr="00732D72">
        <w:t>)</w:t>
      </w:r>
      <w:r w:rsidR="00B125E4" w:rsidRPr="00732D72">
        <w:t xml:space="preserve">, </w:t>
      </w:r>
      <w:r w:rsidR="00802306" w:rsidRPr="00732D72">
        <w:t>приказом Министерства культуры и массовых коммуникаций Российской Федерации   от 18.01.2007 № 19 «Об утверждении Правил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организациях Российской академии наук» (зарегистрирован в Министерстве юстиции Российской Федерации 06.03.2007, регистрационный № 9059, Бюллетень нормативных актов федеральных органов исполнительной власти, № 20, 14.05.2007) (далее – Правила)</w:t>
      </w:r>
      <w:r w:rsidR="0040173A" w:rsidRPr="00732D72">
        <w:t>, приказом Управления архивами Свердловской области</w:t>
      </w:r>
      <w:r w:rsidR="000F3DE0" w:rsidRPr="00732D72">
        <w:t xml:space="preserve">  № 27-01-33/213 от 25.12.2013</w:t>
      </w:r>
      <w:r w:rsidR="00764474" w:rsidRPr="00732D72">
        <w:t xml:space="preserve"> «Об утверждении ведомственного перечня государственных услуг (работ), оказываемых (выполняемых)</w:t>
      </w:r>
      <w:r w:rsidR="00C0213E" w:rsidRPr="00732D72">
        <w:t xml:space="preserve"> государственными учреждениями Свердловской области в сфере архивного дела в качестве основных видов деятельности, и одобрении примерного ведомственного перечня муниципальных услуг (работ), оказываемых (выполняемых) муниципальными учреждениями муниципальных образований Свердловской области в сфере архивного дела в качест</w:t>
      </w:r>
      <w:r w:rsidR="00A22EC1" w:rsidRPr="00732D72">
        <w:t xml:space="preserve">ве основных видов деятельности», административным регламентом </w:t>
      </w:r>
      <w:r w:rsidR="006710B5" w:rsidRPr="00732D72">
        <w:t xml:space="preserve"> предоставления государственными архивами Свердловской области  государственной услуги по экспонированию архивных документов на выставках, утверждённым </w:t>
      </w:r>
      <w:r w:rsidR="00A22EC1" w:rsidRPr="00732D72">
        <w:t>приказом Управления архивами Свердловской области № 27-01-33/100 от 08.07.2014 «Об утверждении административных регламентов предоставления государственных услуг государственными архивами Свердловской области»</w:t>
      </w:r>
      <w:r w:rsidR="006710B5" w:rsidRPr="00732D72">
        <w:t>.</w:t>
      </w:r>
      <w:r w:rsidR="00A22EC1" w:rsidRPr="00732D72">
        <w:t xml:space="preserve"> </w:t>
      </w:r>
    </w:p>
    <w:p w:rsidR="00210EAD" w:rsidRPr="00732D72" w:rsidRDefault="001A3DBB" w:rsidP="001B331B">
      <w:pPr>
        <w:spacing w:line="360" w:lineRule="auto"/>
        <w:ind w:firstLine="708"/>
        <w:jc w:val="both"/>
      </w:pPr>
      <w:r w:rsidRPr="00732D72">
        <w:lastRenderedPageBreak/>
        <w:t>В памятке</w:t>
      </w:r>
      <w:r w:rsidR="00210EAD" w:rsidRPr="00732D72">
        <w:t xml:space="preserve"> рассматриваются вопросы </w:t>
      </w:r>
      <w:r w:rsidR="00DB36ED" w:rsidRPr="00732D72">
        <w:t xml:space="preserve"> </w:t>
      </w:r>
      <w:r w:rsidR="00210EAD" w:rsidRPr="00732D72">
        <w:t>организации и подготовк</w:t>
      </w:r>
      <w:r w:rsidRPr="00732D72">
        <w:t>и</w:t>
      </w:r>
      <w:r w:rsidR="00210EAD" w:rsidRPr="00732D72">
        <w:t xml:space="preserve"> </w:t>
      </w:r>
      <w:r w:rsidRPr="00732D72">
        <w:t xml:space="preserve">межархивных документальных </w:t>
      </w:r>
      <w:r w:rsidR="00210EAD" w:rsidRPr="00732D72">
        <w:t>выставок</w:t>
      </w:r>
      <w:r w:rsidRPr="00732D72">
        <w:t>,</w:t>
      </w:r>
      <w:r w:rsidR="00E42033" w:rsidRPr="00732D72">
        <w:t xml:space="preserve"> а именно: проведение организационной работы,</w:t>
      </w:r>
      <w:r w:rsidR="00B125E4" w:rsidRPr="00732D72">
        <w:t xml:space="preserve"> </w:t>
      </w:r>
      <w:r w:rsidR="00E42033" w:rsidRPr="00732D72">
        <w:t>составление</w:t>
      </w:r>
      <w:r w:rsidR="00210EAD" w:rsidRPr="00732D72">
        <w:t xml:space="preserve"> тематического и тематико-э</w:t>
      </w:r>
      <w:r w:rsidR="00E42033" w:rsidRPr="00732D72">
        <w:t>кспозиционного планов, выявление и отбор</w:t>
      </w:r>
      <w:r w:rsidR="00210EAD" w:rsidRPr="00732D72">
        <w:t xml:space="preserve"> </w:t>
      </w:r>
      <w:r w:rsidR="00B125E4" w:rsidRPr="00732D72">
        <w:t xml:space="preserve">архивных </w:t>
      </w:r>
      <w:r w:rsidR="00210EAD" w:rsidRPr="00732D72">
        <w:t>доку</w:t>
      </w:r>
      <w:r w:rsidR="00E42033" w:rsidRPr="00732D72">
        <w:t>ментов и материалов, составление</w:t>
      </w:r>
      <w:r w:rsidR="00210EAD" w:rsidRPr="00732D72">
        <w:t xml:space="preserve"> </w:t>
      </w:r>
      <w:r w:rsidR="00B125E4" w:rsidRPr="00732D72">
        <w:t>аннотаций</w:t>
      </w:r>
      <w:r w:rsidR="00210EAD" w:rsidRPr="00732D72">
        <w:t xml:space="preserve"> к эк</w:t>
      </w:r>
      <w:r w:rsidR="00E42033" w:rsidRPr="00732D72">
        <w:t xml:space="preserve">спонируемым документам, монтаж </w:t>
      </w:r>
      <w:r w:rsidR="00210EAD" w:rsidRPr="00732D72">
        <w:t>и</w:t>
      </w:r>
      <w:r w:rsidR="00E42033" w:rsidRPr="00732D72">
        <w:t xml:space="preserve"> оформление выставки, подготовка</w:t>
      </w:r>
      <w:r w:rsidR="00210EAD" w:rsidRPr="00732D72">
        <w:t xml:space="preserve"> экспонатов и сопроводительного текста</w:t>
      </w:r>
      <w:r w:rsidR="00DB36ED" w:rsidRPr="00732D72">
        <w:t xml:space="preserve"> к ним</w:t>
      </w:r>
      <w:r w:rsidR="00210EAD" w:rsidRPr="00732D72">
        <w:t>, инфо</w:t>
      </w:r>
      <w:r w:rsidR="00E42033" w:rsidRPr="00732D72">
        <w:t>рмирование</w:t>
      </w:r>
      <w:r w:rsidR="00210EAD" w:rsidRPr="00732D72">
        <w:t xml:space="preserve"> общественности об открытии выставки</w:t>
      </w:r>
      <w:r w:rsidR="00B125E4" w:rsidRPr="00732D72">
        <w:t>,</w:t>
      </w:r>
      <w:r w:rsidR="00210EAD" w:rsidRPr="00732D72">
        <w:t xml:space="preserve"> </w:t>
      </w:r>
      <w:r w:rsidR="00E42033" w:rsidRPr="00732D72">
        <w:t>обеспечение</w:t>
      </w:r>
      <w:r w:rsidR="00B125E4" w:rsidRPr="00732D72">
        <w:t xml:space="preserve"> сохранности документов при экспонировании</w:t>
      </w:r>
      <w:r w:rsidR="00210EAD" w:rsidRPr="00732D72">
        <w:t>.</w:t>
      </w:r>
    </w:p>
    <w:p w:rsidR="00B125E4" w:rsidRPr="00732D72" w:rsidRDefault="001A3DBB" w:rsidP="001B331B">
      <w:pPr>
        <w:spacing w:line="360" w:lineRule="auto"/>
        <w:ind w:firstLine="708"/>
        <w:jc w:val="both"/>
      </w:pPr>
      <w:r w:rsidRPr="00732D72">
        <w:t>Памятка состои</w:t>
      </w:r>
      <w:r w:rsidR="00B125E4" w:rsidRPr="00732D72">
        <w:t xml:space="preserve">т из введения, трех разделов, заключения, приложений и списка использованных нормативно-методических документов и литературы. </w:t>
      </w:r>
    </w:p>
    <w:p w:rsidR="000A5797" w:rsidRPr="00732D72" w:rsidRDefault="000A5797" w:rsidP="001B331B">
      <w:pPr>
        <w:spacing w:line="360" w:lineRule="auto"/>
        <w:ind w:firstLine="708"/>
        <w:jc w:val="both"/>
      </w:pPr>
      <w:r w:rsidRPr="00732D72">
        <w:t xml:space="preserve">Первый раздел содержит общие рекомендации по организации </w:t>
      </w:r>
      <w:r w:rsidR="00636A72" w:rsidRPr="00732D72">
        <w:t>межархивных документальных выставок</w:t>
      </w:r>
      <w:r w:rsidRPr="00732D72">
        <w:t xml:space="preserve">. </w:t>
      </w:r>
    </w:p>
    <w:p w:rsidR="000A5797" w:rsidRPr="00732D72" w:rsidRDefault="000A5797" w:rsidP="001B331B">
      <w:pPr>
        <w:spacing w:line="360" w:lineRule="auto"/>
        <w:ind w:firstLine="708"/>
        <w:jc w:val="both"/>
      </w:pPr>
      <w:r w:rsidRPr="00732D72">
        <w:t xml:space="preserve">Второй раздел содержит рекомендации по организации каждого этапа подготовки </w:t>
      </w:r>
      <w:r w:rsidR="005A548C" w:rsidRPr="00732D72">
        <w:t xml:space="preserve"> межархивных </w:t>
      </w:r>
      <w:r w:rsidRPr="00732D72">
        <w:t xml:space="preserve">выставок архивных документов. </w:t>
      </w:r>
    </w:p>
    <w:p w:rsidR="00822AE4" w:rsidRPr="00732D72" w:rsidRDefault="000A5797" w:rsidP="00091D49">
      <w:pPr>
        <w:spacing w:line="360" w:lineRule="auto"/>
        <w:ind w:firstLine="708"/>
        <w:jc w:val="both"/>
      </w:pPr>
      <w:r w:rsidRPr="00732D72">
        <w:t xml:space="preserve">Третий раздел содержит рекомендации по обеспечению сохранности архивных документов при экспонировании. </w:t>
      </w:r>
    </w:p>
    <w:p w:rsidR="00091D49" w:rsidRPr="00732D72" w:rsidRDefault="00091D49" w:rsidP="00091D49">
      <w:pPr>
        <w:spacing w:line="360" w:lineRule="auto"/>
        <w:ind w:firstLine="708"/>
        <w:jc w:val="center"/>
      </w:pPr>
    </w:p>
    <w:p w:rsidR="00C53725" w:rsidRPr="00732D72" w:rsidRDefault="00406F2B" w:rsidP="00091D49">
      <w:pPr>
        <w:spacing w:line="360" w:lineRule="auto"/>
        <w:ind w:firstLine="567"/>
        <w:jc w:val="center"/>
        <w:rPr>
          <w:b/>
        </w:rPr>
      </w:pPr>
      <w:r w:rsidRPr="00732D72">
        <w:rPr>
          <w:b/>
        </w:rPr>
        <w:t>Раздел 1. Общие положения</w:t>
      </w:r>
    </w:p>
    <w:p w:rsidR="00091D49" w:rsidRPr="00732D72" w:rsidRDefault="00091D49" w:rsidP="00091D49">
      <w:pPr>
        <w:spacing w:line="360" w:lineRule="auto"/>
        <w:ind w:firstLine="567"/>
        <w:jc w:val="center"/>
        <w:rPr>
          <w:b/>
        </w:rPr>
      </w:pPr>
    </w:p>
    <w:p w:rsidR="00C87DE7" w:rsidRPr="00732D72" w:rsidRDefault="00DA121E" w:rsidP="00C87DE7">
      <w:pPr>
        <w:numPr>
          <w:ilvl w:val="1"/>
          <w:numId w:val="3"/>
        </w:numPr>
        <w:spacing w:line="360" w:lineRule="auto"/>
        <w:jc w:val="both"/>
        <w:rPr>
          <w:b/>
        </w:rPr>
      </w:pPr>
      <w:r w:rsidRPr="00732D72">
        <w:rPr>
          <w:b/>
        </w:rPr>
        <w:t>Т</w:t>
      </w:r>
      <w:r w:rsidR="00DB36ED" w:rsidRPr="00732D72">
        <w:rPr>
          <w:b/>
        </w:rPr>
        <w:t>ермины и определения</w:t>
      </w:r>
    </w:p>
    <w:p w:rsidR="00C87DE7" w:rsidRPr="00732D72" w:rsidRDefault="00C87DE7" w:rsidP="00C87DE7">
      <w:pPr>
        <w:spacing w:line="360" w:lineRule="auto"/>
        <w:jc w:val="both"/>
      </w:pPr>
      <w:r w:rsidRPr="00732D72">
        <w:rPr>
          <w:b/>
        </w:rPr>
        <w:tab/>
      </w:r>
      <w:r w:rsidRPr="00732D72">
        <w:rPr>
          <w:b/>
          <w:i/>
        </w:rPr>
        <w:t xml:space="preserve">Архивный документ – </w:t>
      </w:r>
      <w:r w:rsidRPr="00732D72">
        <w:t>материальный носитель с зафиксированной на  нём информацией, который</w:t>
      </w:r>
      <w:r w:rsidRPr="00732D72">
        <w:tab/>
        <w:t xml:space="preserve"> имеет реквизиты, позволяющие его идентифицировать и подлежит хранению в силу значимости указанных носителя и информации для граждан, общества и государства.</w:t>
      </w:r>
    </w:p>
    <w:p w:rsidR="00DA121E" w:rsidRPr="00732D72" w:rsidRDefault="00636A72" w:rsidP="001B331B">
      <w:pPr>
        <w:spacing w:line="360" w:lineRule="auto"/>
        <w:ind w:firstLine="567"/>
        <w:jc w:val="both"/>
      </w:pPr>
      <w:r w:rsidRPr="00732D72">
        <w:rPr>
          <w:b/>
          <w:i/>
        </w:rPr>
        <w:t>Использование документов</w:t>
      </w:r>
      <w:r w:rsidRPr="00732D72">
        <w:t xml:space="preserve"> – применение пользователями и архивом архивных документов и/или информации, в них содержащейся, в целях удовлетворения информационных потребностей граждан, общества, государства. </w:t>
      </w:r>
    </w:p>
    <w:p w:rsidR="00406F2B" w:rsidRPr="00732D72" w:rsidRDefault="00E77F5B" w:rsidP="001B331B">
      <w:pPr>
        <w:spacing w:line="360" w:lineRule="auto"/>
        <w:ind w:firstLine="567"/>
        <w:jc w:val="both"/>
      </w:pPr>
      <w:r w:rsidRPr="00732D72">
        <w:rPr>
          <w:b/>
          <w:i/>
        </w:rPr>
        <w:t>Выставка документов</w:t>
      </w:r>
      <w:r w:rsidRPr="00732D72">
        <w:t xml:space="preserve"> – художественно оформленная подборка документов и/или копий документов на определенную тему, предназначенная для публичной демонстрации (экспонирования). </w:t>
      </w:r>
    </w:p>
    <w:p w:rsidR="00D13612" w:rsidRPr="00732D72" w:rsidRDefault="00D13612" w:rsidP="001B331B">
      <w:pPr>
        <w:spacing w:line="360" w:lineRule="auto"/>
        <w:ind w:firstLine="567"/>
        <w:jc w:val="both"/>
      </w:pPr>
      <w:r w:rsidRPr="00732D72">
        <w:rPr>
          <w:b/>
          <w:i/>
        </w:rPr>
        <w:t>Межархивная документальная в</w:t>
      </w:r>
      <w:r w:rsidR="003E0EAC" w:rsidRPr="00732D72">
        <w:rPr>
          <w:b/>
          <w:i/>
        </w:rPr>
        <w:t>ы</w:t>
      </w:r>
      <w:r w:rsidRPr="00732D72">
        <w:rPr>
          <w:b/>
          <w:i/>
        </w:rPr>
        <w:t>ставка</w:t>
      </w:r>
      <w:r w:rsidRPr="00732D72">
        <w:t xml:space="preserve"> – художественно оформленная подборка документов и/или их копий на определённую тему, подготовленная   на основе документов, содержащихся в фондах   нескольких архивов и предназначенная для публичной  демонстрации (экспонирования) </w:t>
      </w:r>
    </w:p>
    <w:p w:rsidR="00EE71FC" w:rsidRPr="00732D72" w:rsidRDefault="00EE71FC" w:rsidP="001B331B">
      <w:pPr>
        <w:spacing w:line="360" w:lineRule="auto"/>
        <w:ind w:firstLine="567"/>
        <w:jc w:val="both"/>
      </w:pPr>
      <w:r w:rsidRPr="00732D72">
        <w:rPr>
          <w:b/>
          <w:i/>
        </w:rPr>
        <w:t>Обеспечение сохранности архивных документов</w:t>
      </w:r>
      <w:r w:rsidRPr="00732D72">
        <w:t xml:space="preserve"> – комплекс мероприятий по созданию оптимальных условий, соблюдению нормативных режимов и надлежащей </w:t>
      </w:r>
      <w:r w:rsidRPr="00732D72">
        <w:lastRenderedPageBreak/>
        <w:t xml:space="preserve">организации хранения архивных документов, исключающих их утрату и обеспечивающих поддержание их в должном физическом состоянии. </w:t>
      </w:r>
    </w:p>
    <w:p w:rsidR="00EE71FC" w:rsidRPr="00732D72" w:rsidRDefault="00EE71FC" w:rsidP="001B331B">
      <w:pPr>
        <w:spacing w:line="360" w:lineRule="auto"/>
        <w:ind w:firstLine="567"/>
        <w:jc w:val="both"/>
      </w:pPr>
      <w:r w:rsidRPr="00732D72">
        <w:rPr>
          <w:b/>
          <w:i/>
        </w:rPr>
        <w:t>Поисковые данные архивного документа</w:t>
      </w:r>
      <w:r w:rsidRPr="00732D72">
        <w:t xml:space="preserve"> – сведения о месте хранения документа, включающие архивный шифр и ссылку на номер листа документа</w:t>
      </w:r>
      <w:r w:rsidR="00DB36ED" w:rsidRPr="00732D72">
        <w:t xml:space="preserve"> (Например: </w:t>
      </w:r>
      <w:r w:rsidR="00C87DE7" w:rsidRPr="00732D72">
        <w:rPr>
          <w:i/>
        </w:rPr>
        <w:t>ГАСО. Ф. 6. Оп. 11. Д. 13. Л. 10</w:t>
      </w:r>
      <w:r w:rsidR="00DB36ED" w:rsidRPr="00732D72">
        <w:rPr>
          <w:i/>
        </w:rPr>
        <w:t>)</w:t>
      </w:r>
      <w:r w:rsidRPr="00732D72">
        <w:t xml:space="preserve">. </w:t>
      </w:r>
    </w:p>
    <w:p w:rsidR="001B74E2" w:rsidRPr="00732D72" w:rsidRDefault="001B74E2" w:rsidP="001B331B">
      <w:pPr>
        <w:spacing w:line="360" w:lineRule="auto"/>
        <w:ind w:firstLine="567"/>
        <w:jc w:val="both"/>
      </w:pPr>
    </w:p>
    <w:p w:rsidR="006C30BC" w:rsidRPr="00732D72" w:rsidRDefault="006C30BC" w:rsidP="00091D49">
      <w:pPr>
        <w:spacing w:line="360" w:lineRule="auto"/>
        <w:ind w:firstLine="567"/>
        <w:jc w:val="center"/>
        <w:rPr>
          <w:b/>
        </w:rPr>
      </w:pPr>
      <w:r w:rsidRPr="00732D72">
        <w:rPr>
          <w:b/>
        </w:rPr>
        <w:t>Раздел 2. Организация работы</w:t>
      </w:r>
    </w:p>
    <w:p w:rsidR="006C30BC" w:rsidRPr="00732D72" w:rsidRDefault="006C30BC" w:rsidP="00091D49">
      <w:pPr>
        <w:spacing w:line="360" w:lineRule="auto"/>
        <w:ind w:firstLine="567"/>
        <w:jc w:val="center"/>
        <w:rPr>
          <w:b/>
        </w:rPr>
      </w:pPr>
      <w:r w:rsidRPr="00732D72">
        <w:rPr>
          <w:b/>
        </w:rPr>
        <w:t>по подготовке</w:t>
      </w:r>
      <w:r w:rsidR="006729B8" w:rsidRPr="00732D72">
        <w:rPr>
          <w:b/>
        </w:rPr>
        <w:t xml:space="preserve"> межархивной</w:t>
      </w:r>
      <w:r w:rsidRPr="00732D72">
        <w:rPr>
          <w:b/>
        </w:rPr>
        <w:t xml:space="preserve"> </w:t>
      </w:r>
      <w:r w:rsidR="00F6044E" w:rsidRPr="00732D72">
        <w:rPr>
          <w:b/>
        </w:rPr>
        <w:t xml:space="preserve">документальной </w:t>
      </w:r>
      <w:r w:rsidRPr="00732D72">
        <w:rPr>
          <w:b/>
        </w:rPr>
        <w:t>выставки</w:t>
      </w:r>
    </w:p>
    <w:p w:rsidR="006C30BC" w:rsidRPr="00732D72" w:rsidRDefault="006C30BC" w:rsidP="00091D49">
      <w:pPr>
        <w:spacing w:line="360" w:lineRule="auto"/>
        <w:ind w:firstLine="567"/>
        <w:jc w:val="center"/>
        <w:rPr>
          <w:b/>
        </w:rPr>
      </w:pPr>
    </w:p>
    <w:p w:rsidR="000A5797" w:rsidRPr="00732D72" w:rsidRDefault="00D164C2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t>2</w:t>
      </w:r>
      <w:r w:rsidR="009A42BC" w:rsidRPr="00732D72">
        <w:rPr>
          <w:b/>
        </w:rPr>
        <w:t>.1. Организационные мероприятия</w:t>
      </w:r>
    </w:p>
    <w:p w:rsidR="00D164C2" w:rsidRPr="00732D72" w:rsidRDefault="00D164C2" w:rsidP="001B331B">
      <w:pPr>
        <w:spacing w:line="360" w:lineRule="auto"/>
        <w:ind w:firstLine="567"/>
        <w:jc w:val="both"/>
      </w:pPr>
      <w:r w:rsidRPr="00732D72">
        <w:t xml:space="preserve">Планирование </w:t>
      </w:r>
      <w:r w:rsidR="00137C35" w:rsidRPr="00732D72">
        <w:t xml:space="preserve">выставочной деятельности </w:t>
      </w:r>
      <w:r w:rsidRPr="00732D72">
        <w:t xml:space="preserve"> осуществляется</w:t>
      </w:r>
      <w:r w:rsidR="00137C35" w:rsidRPr="00732D72">
        <w:t xml:space="preserve"> Управлением архивами</w:t>
      </w:r>
      <w:r w:rsidRPr="00732D72">
        <w:t xml:space="preserve"> </w:t>
      </w:r>
      <w:r w:rsidR="00C620C6" w:rsidRPr="00732D72">
        <w:t xml:space="preserve">и государственными архивами </w:t>
      </w:r>
      <w:r w:rsidRPr="00732D72">
        <w:t xml:space="preserve">ежегодно на основе </w:t>
      </w:r>
      <w:r w:rsidR="00DB36ED" w:rsidRPr="00732D72">
        <w:t>графика общественно-з</w:t>
      </w:r>
      <w:r w:rsidR="00137C35" w:rsidRPr="00732D72">
        <w:t>начимых мероприятий, предусматриваемых</w:t>
      </w:r>
      <w:r w:rsidR="00DB36ED" w:rsidRPr="00732D72">
        <w:t xml:space="preserve"> органами исполнительной власти, а также </w:t>
      </w:r>
      <w:r w:rsidRPr="00732D72">
        <w:t>календаря</w:t>
      </w:r>
      <w:r w:rsidR="00137C35" w:rsidRPr="00732D72">
        <w:t xml:space="preserve"> знаменательных и памятных дат истории России и Свердловской области.</w:t>
      </w:r>
    </w:p>
    <w:p w:rsidR="004B2AA9" w:rsidRPr="00732D72" w:rsidRDefault="00D164C2" w:rsidP="001B331B">
      <w:pPr>
        <w:spacing w:line="360" w:lineRule="auto"/>
        <w:ind w:firstLine="567"/>
        <w:jc w:val="both"/>
      </w:pPr>
      <w:r w:rsidRPr="00732D72">
        <w:t xml:space="preserve">Процесс организации </w:t>
      </w:r>
      <w:r w:rsidR="00C620C6" w:rsidRPr="00732D72">
        <w:t xml:space="preserve">межархивной </w:t>
      </w:r>
      <w:r w:rsidRPr="00732D72">
        <w:t>выставки состоит из р</w:t>
      </w:r>
      <w:r w:rsidR="00DB36ED" w:rsidRPr="00732D72">
        <w:t>я</w:t>
      </w:r>
      <w:r w:rsidRPr="00732D72">
        <w:t>да самостоятельных видов работ:</w:t>
      </w:r>
    </w:p>
    <w:p w:rsidR="004B2AA9" w:rsidRPr="00732D72" w:rsidRDefault="00D164C2" w:rsidP="001B331B">
      <w:pPr>
        <w:spacing w:line="360" w:lineRule="auto"/>
        <w:ind w:firstLine="567"/>
        <w:jc w:val="both"/>
      </w:pPr>
      <w:r w:rsidRPr="00732D72">
        <w:t xml:space="preserve"> </w:t>
      </w:r>
      <w:r w:rsidR="004B2AA9" w:rsidRPr="00732D72">
        <w:t>- определение темы выставки;</w:t>
      </w:r>
    </w:p>
    <w:p w:rsidR="004B2AA9" w:rsidRPr="00732D72" w:rsidRDefault="004B2AA9" w:rsidP="001B331B">
      <w:pPr>
        <w:spacing w:line="360" w:lineRule="auto"/>
        <w:ind w:firstLine="567"/>
        <w:jc w:val="both"/>
      </w:pPr>
      <w:r w:rsidRPr="00732D72">
        <w:t>- определение круга участников выставки, потенциально содержащих архивные документы, позволяющие в</w:t>
      </w:r>
      <w:r w:rsidR="00CF0EF6" w:rsidRPr="00732D72">
        <w:t xml:space="preserve"> полной мере раскрыть  заявленную тему;</w:t>
      </w:r>
      <w:r w:rsidRPr="00732D72">
        <w:t xml:space="preserve"> </w:t>
      </w:r>
    </w:p>
    <w:p w:rsidR="004B2AA9" w:rsidRPr="00732D72" w:rsidRDefault="004B2AA9" w:rsidP="001B331B">
      <w:pPr>
        <w:spacing w:line="360" w:lineRule="auto"/>
        <w:ind w:firstLine="567"/>
        <w:jc w:val="both"/>
      </w:pPr>
      <w:r w:rsidRPr="00732D72">
        <w:t>- разработка концепции выставки;</w:t>
      </w:r>
    </w:p>
    <w:p w:rsidR="004B2AA9" w:rsidRPr="00732D72" w:rsidRDefault="004B2AA9" w:rsidP="001B331B">
      <w:pPr>
        <w:spacing w:line="360" w:lineRule="auto"/>
        <w:ind w:firstLine="567"/>
        <w:jc w:val="both"/>
      </w:pPr>
      <w:r w:rsidRPr="00732D72">
        <w:t>- выявление и отбор архивных документов;</w:t>
      </w:r>
    </w:p>
    <w:p w:rsidR="004B2AA9" w:rsidRPr="00732D72" w:rsidRDefault="004B2AA9" w:rsidP="001B331B">
      <w:pPr>
        <w:spacing w:line="360" w:lineRule="auto"/>
        <w:ind w:firstLine="567"/>
        <w:jc w:val="both"/>
      </w:pPr>
      <w:r w:rsidRPr="00732D72">
        <w:t>- аннотирование архивных документов, экспонатов;</w:t>
      </w:r>
    </w:p>
    <w:p w:rsidR="004B2AA9" w:rsidRPr="00732D72" w:rsidRDefault="004B2AA9" w:rsidP="001B331B">
      <w:pPr>
        <w:spacing w:line="360" w:lineRule="auto"/>
        <w:ind w:firstLine="567"/>
        <w:jc w:val="both"/>
      </w:pPr>
      <w:r w:rsidRPr="00732D72">
        <w:t>- составление тематико-экспозиционного плана выставки;</w:t>
      </w:r>
    </w:p>
    <w:p w:rsidR="004B2AA9" w:rsidRPr="00732D72" w:rsidRDefault="004B2AA9" w:rsidP="001B331B">
      <w:pPr>
        <w:spacing w:line="360" w:lineRule="auto"/>
        <w:ind w:firstLine="567"/>
        <w:jc w:val="both"/>
      </w:pPr>
      <w:r w:rsidRPr="00732D72">
        <w:t>- подготовка архивных документов для экспонирования;</w:t>
      </w:r>
    </w:p>
    <w:p w:rsidR="002A05E3" w:rsidRPr="00732D72" w:rsidRDefault="004B2AA9" w:rsidP="001B331B">
      <w:pPr>
        <w:spacing w:line="360" w:lineRule="auto"/>
        <w:ind w:firstLine="567"/>
        <w:jc w:val="both"/>
      </w:pPr>
      <w:r w:rsidRPr="00732D72">
        <w:t>- монтаж и художественное оформление выставки;</w:t>
      </w:r>
      <w:r w:rsidR="002A05E3" w:rsidRPr="00732D72">
        <w:t xml:space="preserve"> </w:t>
      </w:r>
    </w:p>
    <w:p w:rsidR="002A05E3" w:rsidRPr="00732D72" w:rsidRDefault="002A05E3" w:rsidP="001B331B">
      <w:pPr>
        <w:spacing w:line="360" w:lineRule="auto"/>
        <w:ind w:firstLine="567"/>
        <w:jc w:val="both"/>
      </w:pPr>
      <w:r w:rsidRPr="00732D72">
        <w:t>- подготовка текста экскурсии;</w:t>
      </w:r>
    </w:p>
    <w:p w:rsidR="002A05E3" w:rsidRPr="00732D72" w:rsidRDefault="002A05E3" w:rsidP="001B331B">
      <w:pPr>
        <w:spacing w:line="360" w:lineRule="auto"/>
        <w:ind w:firstLine="567"/>
        <w:jc w:val="both"/>
      </w:pPr>
      <w:r w:rsidRPr="00732D72">
        <w:t>- открытие/ презентация выставки</w:t>
      </w:r>
      <w:r w:rsidR="003E0EAC" w:rsidRPr="00732D72">
        <w:t>;,</w:t>
      </w:r>
    </w:p>
    <w:p w:rsidR="004B2AA9" w:rsidRPr="00732D72" w:rsidRDefault="004B2AA9" w:rsidP="001B331B">
      <w:pPr>
        <w:spacing w:line="360" w:lineRule="auto"/>
        <w:ind w:firstLine="567"/>
        <w:jc w:val="both"/>
      </w:pPr>
      <w:r w:rsidRPr="00732D72">
        <w:t xml:space="preserve">- подготовка пресс-релиза для средств массовой информации и издание буклета выставки. </w:t>
      </w:r>
    </w:p>
    <w:p w:rsidR="004B2AA9" w:rsidRDefault="004B2AA9" w:rsidP="001B331B">
      <w:pPr>
        <w:spacing w:line="360" w:lineRule="auto"/>
        <w:ind w:firstLine="567"/>
        <w:jc w:val="both"/>
      </w:pPr>
      <w:r w:rsidRPr="00732D72">
        <w:t>Перечисленные виды работ с указанием бюджета рабочего времени, сроков исполнения, ответственных исполнителей включаются в</w:t>
      </w:r>
      <w:r w:rsidR="00E01CC5" w:rsidRPr="00732D72">
        <w:t xml:space="preserve"> годовые</w:t>
      </w:r>
      <w:r w:rsidRPr="00732D72">
        <w:t xml:space="preserve"> план</w:t>
      </w:r>
      <w:r w:rsidR="00E01CC5" w:rsidRPr="00732D72">
        <w:t>ы</w:t>
      </w:r>
      <w:r w:rsidRPr="00732D72">
        <w:t xml:space="preserve"> работы</w:t>
      </w:r>
      <w:r w:rsidR="00CF0EF6" w:rsidRPr="00732D72">
        <w:t xml:space="preserve"> Управления архивами и архивов</w:t>
      </w:r>
      <w:r w:rsidR="00E01CC5" w:rsidRPr="00732D72">
        <w:t xml:space="preserve"> </w:t>
      </w:r>
      <w:r w:rsidRPr="00732D72">
        <w:t xml:space="preserve"> на год. </w:t>
      </w:r>
    </w:p>
    <w:p w:rsidR="002F7217" w:rsidRPr="0055224F" w:rsidRDefault="002F7217" w:rsidP="001B331B">
      <w:pPr>
        <w:spacing w:line="360" w:lineRule="auto"/>
        <w:ind w:firstLine="567"/>
        <w:jc w:val="both"/>
        <w:rPr>
          <w:strike/>
          <w:color w:val="FF0000"/>
        </w:rPr>
      </w:pPr>
      <w:r>
        <w:t>А</w:t>
      </w:r>
      <w:r w:rsidRPr="00732D72">
        <w:t>рхив, который занимается организацией и п</w:t>
      </w:r>
      <w:r>
        <w:t xml:space="preserve">роведением межархивной выставки включает в свой годовой план выставку. Архивы и/или другие учреждения и организации, </w:t>
      </w:r>
      <w:r>
        <w:lastRenderedPageBreak/>
        <w:t>участвующие в выставке, вносят в свои годовые планы работу по составлению тематических перечней документов, предлагаемых к экспонированию.</w:t>
      </w:r>
      <w:r w:rsidRPr="00732D72">
        <w:t xml:space="preserve"> </w:t>
      </w:r>
    </w:p>
    <w:p w:rsidR="004B2AA9" w:rsidRPr="00732D72" w:rsidRDefault="004B2AA9" w:rsidP="001B331B">
      <w:pPr>
        <w:spacing w:line="360" w:lineRule="auto"/>
        <w:ind w:firstLine="567"/>
        <w:jc w:val="both"/>
      </w:pPr>
      <w:r w:rsidRPr="00732D72">
        <w:t>План</w:t>
      </w:r>
      <w:r w:rsidR="00E01CC5" w:rsidRPr="00732D72">
        <w:t>ы составляются начальниками соответствующих структурных подразделений Управления архивами и архивов и утверждаются</w:t>
      </w:r>
      <w:r w:rsidR="00C5215C" w:rsidRPr="00732D72">
        <w:t xml:space="preserve"> соответс</w:t>
      </w:r>
      <w:r w:rsidR="00390F1F" w:rsidRPr="00732D72">
        <w:t>т</w:t>
      </w:r>
      <w:r w:rsidR="00C5215C" w:rsidRPr="00732D72">
        <w:t>венно</w:t>
      </w:r>
      <w:r w:rsidR="001524A7" w:rsidRPr="00732D72">
        <w:t xml:space="preserve"> начальником Управления архивами</w:t>
      </w:r>
      <w:r w:rsidR="00E01CC5" w:rsidRPr="00732D72">
        <w:t xml:space="preserve"> и директорами архивов</w:t>
      </w:r>
      <w:r w:rsidRPr="00732D72">
        <w:t xml:space="preserve">. </w:t>
      </w:r>
    </w:p>
    <w:p w:rsidR="00AF1FF1" w:rsidRPr="00732D72" w:rsidRDefault="004B2AA9" w:rsidP="001B331B">
      <w:pPr>
        <w:spacing w:line="360" w:lineRule="auto"/>
        <w:ind w:firstLine="567"/>
        <w:jc w:val="both"/>
      </w:pPr>
      <w:r w:rsidRPr="00732D72">
        <w:t>Для подготовки выставки</w:t>
      </w:r>
      <w:r w:rsidR="00AF1FF1" w:rsidRPr="00732D72">
        <w:t xml:space="preserve"> Управлением архивами</w:t>
      </w:r>
      <w:r w:rsidR="00833D74" w:rsidRPr="00732D72">
        <w:t xml:space="preserve"> и государственными архивами</w:t>
      </w:r>
      <w:r w:rsidRPr="00732D72">
        <w:t xml:space="preserve"> создается </w:t>
      </w:r>
      <w:r w:rsidR="00AF1FF1" w:rsidRPr="00732D72">
        <w:t xml:space="preserve">рабочая группа, в которую входят </w:t>
      </w:r>
      <w:r w:rsidR="00833D74" w:rsidRPr="00732D72">
        <w:t xml:space="preserve">сотрудники Управления архивами и государственного архива, который занимается организацией и проведением межархивной выставки, </w:t>
      </w:r>
      <w:r w:rsidR="00AF1FF1" w:rsidRPr="00732D72">
        <w:t>а при необходимости – представители всех других заинтересованных организаций и учреждений</w:t>
      </w:r>
    </w:p>
    <w:p w:rsidR="009C3657" w:rsidRPr="00732D72" w:rsidRDefault="00E44C5B" w:rsidP="001B331B">
      <w:pPr>
        <w:spacing w:line="360" w:lineRule="auto"/>
        <w:ind w:firstLine="567"/>
        <w:jc w:val="both"/>
      </w:pPr>
      <w:r w:rsidRPr="00732D72">
        <w:t>Руководитель раб</w:t>
      </w:r>
      <w:r w:rsidR="009D4236" w:rsidRPr="00732D72">
        <w:t>очей группы назначается из числа</w:t>
      </w:r>
      <w:r w:rsidR="00C5215C" w:rsidRPr="00732D72">
        <w:t xml:space="preserve"> сотрудников Управления архивами </w:t>
      </w:r>
      <w:r w:rsidR="00396B29" w:rsidRPr="00732D72">
        <w:t>или государственного архива, который занимается организацией и п</w:t>
      </w:r>
      <w:r w:rsidR="003E0EAC" w:rsidRPr="00732D72">
        <w:t>р</w:t>
      </w:r>
      <w:r w:rsidRPr="00732D72">
        <w:t>оведением межархивной выставки. На него</w:t>
      </w:r>
      <w:r w:rsidR="004B2AA9" w:rsidRPr="00732D72">
        <w:t xml:space="preserve">  возлагается руководство и контроль за всей работой</w:t>
      </w:r>
      <w:r w:rsidR="00C5215C" w:rsidRPr="00732D72">
        <w:t xml:space="preserve">. Из числа сотрудников </w:t>
      </w:r>
      <w:r w:rsidR="00396B29" w:rsidRPr="00732D72">
        <w:t>Управления архивами, государственного архива, который занимается организацией и проведением межархивной выставки</w:t>
      </w:r>
      <w:r w:rsidR="00C5215C" w:rsidRPr="00732D72">
        <w:t xml:space="preserve">, а при необходимости и других заинтересованных организаций и учреждений, назначаются </w:t>
      </w:r>
      <w:r w:rsidR="004B2AA9" w:rsidRPr="00732D72">
        <w:t xml:space="preserve"> ответственные</w:t>
      </w:r>
      <w:r w:rsidR="001836EB" w:rsidRPr="00732D72">
        <w:t xml:space="preserve"> за  выполнение</w:t>
      </w:r>
      <w:r w:rsidR="004B2AA9" w:rsidRPr="00732D72">
        <w:t xml:space="preserve"> отдельных видов р</w:t>
      </w:r>
      <w:r w:rsidR="001836EB" w:rsidRPr="00732D72">
        <w:t>абот</w:t>
      </w:r>
      <w:r w:rsidR="0096707A" w:rsidRPr="00732D72">
        <w:t xml:space="preserve"> с указанием конкретных сроков</w:t>
      </w:r>
      <w:r w:rsidR="004B2AA9" w:rsidRPr="00732D72">
        <w:t>. Работа каждог</w:t>
      </w:r>
      <w:r w:rsidR="00396B29" w:rsidRPr="00732D72">
        <w:t>о исполнителя контролируется руководителем рабочей группы</w:t>
      </w:r>
      <w:r w:rsidR="004B2AA9" w:rsidRPr="00732D72">
        <w:t xml:space="preserve">. </w:t>
      </w:r>
    </w:p>
    <w:p w:rsidR="009C3657" w:rsidRPr="00732D72" w:rsidRDefault="009C3657" w:rsidP="001B331B">
      <w:pPr>
        <w:spacing w:line="360" w:lineRule="auto"/>
        <w:ind w:firstLine="567"/>
        <w:jc w:val="both"/>
      </w:pPr>
    </w:p>
    <w:p w:rsidR="000A5797" w:rsidRPr="00732D72" w:rsidRDefault="00E62047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t xml:space="preserve">2.2. Определение темы </w:t>
      </w:r>
      <w:r w:rsidR="00A754B6" w:rsidRPr="00732D72">
        <w:rPr>
          <w:b/>
        </w:rPr>
        <w:t xml:space="preserve"> межархивной </w:t>
      </w:r>
      <w:r w:rsidR="00F6044E" w:rsidRPr="00732D72">
        <w:rPr>
          <w:b/>
        </w:rPr>
        <w:t xml:space="preserve">документальной </w:t>
      </w:r>
      <w:r w:rsidR="000409D9" w:rsidRPr="00732D72">
        <w:rPr>
          <w:b/>
        </w:rPr>
        <w:t>выставки</w:t>
      </w:r>
    </w:p>
    <w:p w:rsidR="00E62047" w:rsidRPr="00732D72" w:rsidRDefault="00E62047" w:rsidP="001B331B">
      <w:pPr>
        <w:spacing w:line="360" w:lineRule="auto"/>
        <w:ind w:firstLine="567"/>
        <w:jc w:val="both"/>
      </w:pPr>
      <w:r w:rsidRPr="00732D72">
        <w:t xml:space="preserve">Работа по подготовке выставки начинается с выбора темы или события, которое займет центральное место в будущей экспозиции. </w:t>
      </w:r>
      <w:r w:rsidR="00A754B6" w:rsidRPr="00732D72">
        <w:t>Тему выставки определяет Управление архивами</w:t>
      </w:r>
      <w:r w:rsidR="00833D74" w:rsidRPr="00732D72">
        <w:t xml:space="preserve"> или государственный архив</w:t>
      </w:r>
      <w:r w:rsidR="00A754B6" w:rsidRPr="00732D72">
        <w:t xml:space="preserve">. </w:t>
      </w:r>
      <w:r w:rsidRPr="00732D72">
        <w:t>Основными критериями при выборе темы выставки являются</w:t>
      </w:r>
      <w:r w:rsidR="003F6DF4" w:rsidRPr="00732D72">
        <w:t>:</w:t>
      </w:r>
    </w:p>
    <w:p w:rsidR="003F6DF4" w:rsidRPr="00732D72" w:rsidRDefault="00E62047" w:rsidP="001B331B">
      <w:pPr>
        <w:spacing w:line="360" w:lineRule="auto"/>
        <w:ind w:firstLine="567"/>
        <w:jc w:val="both"/>
      </w:pPr>
      <w:r w:rsidRPr="00732D72">
        <w:t xml:space="preserve">- </w:t>
      </w:r>
      <w:r w:rsidR="003F6DF4" w:rsidRPr="00732D72">
        <w:t xml:space="preserve">познавательная ценность </w:t>
      </w:r>
    </w:p>
    <w:p w:rsidR="00E62047" w:rsidRPr="00732D72" w:rsidRDefault="003F6DF4" w:rsidP="001B331B">
      <w:pPr>
        <w:spacing w:line="360" w:lineRule="auto"/>
        <w:ind w:firstLine="567"/>
        <w:jc w:val="both"/>
      </w:pPr>
      <w:r w:rsidRPr="00732D72">
        <w:t xml:space="preserve">- </w:t>
      </w:r>
      <w:r w:rsidR="00E62047" w:rsidRPr="00732D72">
        <w:t>актуальность;</w:t>
      </w:r>
    </w:p>
    <w:p w:rsidR="00E62047" w:rsidRPr="00732D72" w:rsidRDefault="003F6DF4" w:rsidP="001B331B">
      <w:pPr>
        <w:spacing w:line="360" w:lineRule="auto"/>
        <w:ind w:firstLine="567"/>
        <w:jc w:val="both"/>
      </w:pPr>
      <w:r w:rsidRPr="00732D72">
        <w:t>- новизна представляемых</w:t>
      </w:r>
      <w:r w:rsidR="00E62047" w:rsidRPr="00732D72">
        <w:t xml:space="preserve"> архивных документов;</w:t>
      </w:r>
    </w:p>
    <w:p w:rsidR="003F6DF4" w:rsidRPr="00732D72" w:rsidRDefault="003F6DF4" w:rsidP="001B331B">
      <w:pPr>
        <w:spacing w:line="360" w:lineRule="auto"/>
        <w:ind w:firstLine="567"/>
        <w:jc w:val="both"/>
      </w:pPr>
      <w:r w:rsidRPr="00732D72">
        <w:t>- наличие доступного  информационного ресурса,</w:t>
      </w:r>
    </w:p>
    <w:p w:rsidR="003F6DF4" w:rsidRPr="00732D72" w:rsidRDefault="003F6DF4" w:rsidP="001B331B">
      <w:pPr>
        <w:spacing w:line="360" w:lineRule="auto"/>
        <w:ind w:firstLine="567"/>
        <w:jc w:val="both"/>
      </w:pPr>
      <w:r w:rsidRPr="00732D72">
        <w:t>- наличие финансовых и оформительских средств на подготовку экспозиции;</w:t>
      </w:r>
    </w:p>
    <w:p w:rsidR="00DB36ED" w:rsidRPr="00732D72" w:rsidRDefault="003F6DF4" w:rsidP="001B331B">
      <w:pPr>
        <w:spacing w:line="360" w:lineRule="auto"/>
        <w:ind w:firstLine="567"/>
        <w:jc w:val="both"/>
      </w:pPr>
      <w:r w:rsidRPr="00732D72">
        <w:t>- наличие выставочных площадей</w:t>
      </w:r>
      <w:r w:rsidR="00A754B6" w:rsidRPr="00732D72">
        <w:t>.</w:t>
      </w:r>
    </w:p>
    <w:p w:rsidR="0056642D" w:rsidRDefault="0056642D" w:rsidP="001B331B">
      <w:pPr>
        <w:spacing w:line="360" w:lineRule="auto"/>
        <w:ind w:firstLine="567"/>
        <w:jc w:val="both"/>
      </w:pPr>
    </w:p>
    <w:p w:rsidR="00CB3AE1" w:rsidRDefault="00CB3AE1" w:rsidP="001B331B">
      <w:pPr>
        <w:spacing w:line="360" w:lineRule="auto"/>
        <w:ind w:firstLine="567"/>
        <w:jc w:val="both"/>
      </w:pPr>
    </w:p>
    <w:p w:rsidR="0055224F" w:rsidRPr="00732D72" w:rsidRDefault="0055224F" w:rsidP="001B331B">
      <w:pPr>
        <w:spacing w:line="360" w:lineRule="auto"/>
        <w:ind w:firstLine="567"/>
        <w:jc w:val="both"/>
      </w:pPr>
    </w:p>
    <w:p w:rsidR="0056642D" w:rsidRPr="00732D72" w:rsidRDefault="0056642D" w:rsidP="001B331B">
      <w:pPr>
        <w:spacing w:line="360" w:lineRule="auto"/>
        <w:ind w:firstLine="567"/>
        <w:jc w:val="both"/>
      </w:pPr>
    </w:p>
    <w:p w:rsidR="00A754B6" w:rsidRPr="00732D72" w:rsidRDefault="00A754B6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lastRenderedPageBreak/>
        <w:t>2.3.</w:t>
      </w:r>
      <w:r w:rsidR="008E5A72" w:rsidRPr="00732D72">
        <w:rPr>
          <w:b/>
        </w:rPr>
        <w:t> </w:t>
      </w:r>
      <w:r w:rsidRPr="00732D72">
        <w:rPr>
          <w:b/>
        </w:rPr>
        <w:t xml:space="preserve">Определение круга участников межархивной </w:t>
      </w:r>
      <w:r w:rsidR="00F6044E" w:rsidRPr="00732D72">
        <w:rPr>
          <w:b/>
        </w:rPr>
        <w:t xml:space="preserve">документальной </w:t>
      </w:r>
      <w:r w:rsidRPr="00732D72">
        <w:rPr>
          <w:b/>
        </w:rPr>
        <w:t>выставки</w:t>
      </w:r>
      <w:r w:rsidR="00844BAF" w:rsidRPr="00732D72">
        <w:rPr>
          <w:b/>
        </w:rPr>
        <w:t xml:space="preserve"> и координация их работы</w:t>
      </w:r>
    </w:p>
    <w:p w:rsidR="00BE0E30" w:rsidRPr="00732D72" w:rsidRDefault="00BE0E30" w:rsidP="00BE0E30">
      <w:pPr>
        <w:spacing w:line="360" w:lineRule="auto"/>
        <w:ind w:firstLine="567"/>
        <w:jc w:val="both"/>
      </w:pPr>
    </w:p>
    <w:p w:rsidR="00BE0E30" w:rsidRPr="00732D72" w:rsidRDefault="00BE0E30" w:rsidP="00BE0E30">
      <w:pPr>
        <w:spacing w:line="360" w:lineRule="auto"/>
        <w:ind w:firstLine="567"/>
        <w:jc w:val="both"/>
        <w:rPr>
          <w:strike/>
          <w:color w:val="FF0000"/>
        </w:rPr>
      </w:pPr>
      <w:r w:rsidRPr="00732D72">
        <w:t>-</w:t>
      </w:r>
      <w:r w:rsidR="008E5A72" w:rsidRPr="00732D72">
        <w:t> </w:t>
      </w:r>
      <w:r w:rsidRPr="00732D72">
        <w:t>Управление архивами определяет</w:t>
      </w:r>
      <w:r w:rsidRPr="00732D72">
        <w:rPr>
          <w:color w:val="00B050"/>
        </w:rPr>
        <w:t xml:space="preserve">  </w:t>
      </w:r>
      <w:r w:rsidRPr="00732D72">
        <w:t>государственный архив, который занимается организацией и п</w:t>
      </w:r>
      <w:r w:rsidR="008E5A72" w:rsidRPr="00732D72">
        <w:t>роведением межархивной выставки;</w:t>
      </w:r>
      <w:r w:rsidRPr="00732D72">
        <w:t xml:space="preserve"> </w:t>
      </w:r>
    </w:p>
    <w:p w:rsidR="00A754B6" w:rsidRPr="00732D72" w:rsidRDefault="008E5A72" w:rsidP="001B331B">
      <w:pPr>
        <w:spacing w:line="360" w:lineRule="auto"/>
        <w:ind w:firstLine="567"/>
        <w:jc w:val="both"/>
      </w:pPr>
      <w:r w:rsidRPr="00732D72">
        <w:t>- в</w:t>
      </w:r>
      <w:r w:rsidR="00A754B6" w:rsidRPr="00732D72">
        <w:t xml:space="preserve"> целях всестороннего</w:t>
      </w:r>
      <w:r w:rsidR="006B22A0" w:rsidRPr="00732D72">
        <w:t xml:space="preserve"> и полного</w:t>
      </w:r>
      <w:r w:rsidR="00A754B6" w:rsidRPr="00732D72">
        <w:t xml:space="preserve"> освещения темы, избранной для межархивной выставки, Управление архивами</w:t>
      </w:r>
      <w:r w:rsidR="00396B29" w:rsidRPr="00732D72">
        <w:rPr>
          <w:color w:val="00B050"/>
        </w:rPr>
        <w:t xml:space="preserve"> </w:t>
      </w:r>
      <w:r w:rsidR="00396B29" w:rsidRPr="00732D72">
        <w:t>или государственный архив, который занимается организацией и проведением межархивной выставки,</w:t>
      </w:r>
      <w:r w:rsidR="00A754B6" w:rsidRPr="00732D72">
        <w:t xml:space="preserve"> определяет круг учреждений и организаций, которые будут привлечены к созданию экспозиции;</w:t>
      </w:r>
    </w:p>
    <w:p w:rsidR="00A754B6" w:rsidRPr="00732D72" w:rsidRDefault="00A754B6" w:rsidP="001B331B">
      <w:pPr>
        <w:spacing w:line="360" w:lineRule="auto"/>
        <w:ind w:firstLine="567"/>
        <w:jc w:val="both"/>
      </w:pPr>
      <w:r w:rsidRPr="00732D72">
        <w:t xml:space="preserve"> -</w:t>
      </w:r>
      <w:r w:rsidR="008E5A72" w:rsidRPr="00732D72">
        <w:t> </w:t>
      </w:r>
      <w:r w:rsidRPr="00732D72">
        <w:t xml:space="preserve">Управление архивами </w:t>
      </w:r>
      <w:r w:rsidR="00396B29" w:rsidRPr="00732D72">
        <w:t xml:space="preserve">или государственный архив, который занимается организацией и проведением межархивной выставки, </w:t>
      </w:r>
      <w:r w:rsidR="00BE0E30" w:rsidRPr="00732D72">
        <w:t>рассылает информационные письма, подготовленные рабочей группой,</w:t>
      </w:r>
      <w:r w:rsidRPr="00732D72">
        <w:t xml:space="preserve"> учреждениям и организациям, которые приглашаются к участию в выставке</w:t>
      </w:r>
      <w:r w:rsidR="004D5BA7" w:rsidRPr="00732D72">
        <w:t xml:space="preserve"> (Приложение </w:t>
      </w:r>
      <w:r w:rsidR="00E44C5B" w:rsidRPr="00732D72">
        <w:t xml:space="preserve">  </w:t>
      </w:r>
      <w:r w:rsidR="004D5BA7" w:rsidRPr="00732D72">
        <w:t>№ 1.Пример информационного письма об организации межархивной документальной выставки)</w:t>
      </w:r>
      <w:r w:rsidRPr="00732D72">
        <w:t xml:space="preserve">; </w:t>
      </w:r>
      <w:r w:rsidR="006B22A0" w:rsidRPr="00732D72">
        <w:t xml:space="preserve"> </w:t>
      </w:r>
    </w:p>
    <w:p w:rsidR="00A754B6" w:rsidRPr="00732D72" w:rsidRDefault="00A754B6" w:rsidP="001B331B">
      <w:pPr>
        <w:spacing w:line="360" w:lineRule="auto"/>
        <w:ind w:firstLine="567"/>
        <w:jc w:val="both"/>
      </w:pPr>
      <w:r w:rsidRPr="00732D72">
        <w:t>-</w:t>
      </w:r>
      <w:r w:rsidR="008E5A72" w:rsidRPr="00732D72">
        <w:t> </w:t>
      </w:r>
      <w:r w:rsidRPr="00732D72">
        <w:t xml:space="preserve">Управление архивами </w:t>
      </w:r>
      <w:r w:rsidR="00396B29" w:rsidRPr="00732D72">
        <w:t xml:space="preserve">или государственный архив, который занимается организацией и проведением межархивной выставки, </w:t>
      </w:r>
      <w:r w:rsidRPr="00732D72">
        <w:t>организует взаимосвязи с учреждениями и организациями-партнёрами, изъявившими желание принять участие в вы</w:t>
      </w:r>
      <w:r w:rsidR="006B22A0" w:rsidRPr="00732D72">
        <w:t>ставке</w:t>
      </w:r>
      <w:r w:rsidR="001836EB" w:rsidRPr="00732D72">
        <w:t xml:space="preserve">, получает от них </w:t>
      </w:r>
      <w:r w:rsidRPr="00732D72">
        <w:t>перечни документов, предлагаемых к экспонированию;</w:t>
      </w:r>
    </w:p>
    <w:p w:rsidR="000409D9" w:rsidRPr="00732D72" w:rsidRDefault="000409D9" w:rsidP="001B331B">
      <w:pPr>
        <w:spacing w:line="360" w:lineRule="auto"/>
        <w:ind w:firstLine="567"/>
        <w:jc w:val="both"/>
      </w:pPr>
    </w:p>
    <w:p w:rsidR="009A42BC" w:rsidRPr="00732D72" w:rsidRDefault="006B22A0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t>2.4 Разработка концепции межархивной</w:t>
      </w:r>
      <w:r w:rsidR="00F6044E" w:rsidRPr="00732D72">
        <w:rPr>
          <w:b/>
        </w:rPr>
        <w:t xml:space="preserve"> документальной </w:t>
      </w:r>
      <w:r w:rsidRPr="00732D72">
        <w:rPr>
          <w:b/>
        </w:rPr>
        <w:t xml:space="preserve"> выставки.</w:t>
      </w:r>
    </w:p>
    <w:p w:rsidR="00A754B6" w:rsidRPr="00732D72" w:rsidRDefault="00396B29" w:rsidP="001B331B">
      <w:pPr>
        <w:spacing w:line="360" w:lineRule="auto"/>
        <w:ind w:firstLine="567"/>
        <w:jc w:val="both"/>
      </w:pPr>
      <w:r w:rsidRPr="00732D72">
        <w:t xml:space="preserve">Рабочая группа </w:t>
      </w:r>
      <w:r w:rsidR="006B22A0" w:rsidRPr="00732D72">
        <w:t>о</w:t>
      </w:r>
      <w:r w:rsidR="000409D9" w:rsidRPr="00732D72">
        <w:t>пределяет специалиста из числа членов рабочей группы</w:t>
      </w:r>
      <w:r w:rsidR="006B22A0" w:rsidRPr="00732D72">
        <w:t>,</w:t>
      </w:r>
      <w:r w:rsidR="000409D9" w:rsidRPr="00732D72">
        <w:t xml:space="preserve"> </w:t>
      </w:r>
      <w:r w:rsidR="006B22A0" w:rsidRPr="00732D72">
        <w:t>которому поручаетс</w:t>
      </w:r>
      <w:r w:rsidR="000409D9" w:rsidRPr="00732D72">
        <w:t>я</w:t>
      </w:r>
      <w:r w:rsidR="006B22A0" w:rsidRPr="00732D72">
        <w:t xml:space="preserve"> разработка концепции межархивно</w:t>
      </w:r>
      <w:r w:rsidR="000409D9" w:rsidRPr="00732D72">
        <w:t>й</w:t>
      </w:r>
      <w:r w:rsidR="006B22A0" w:rsidRPr="00732D72">
        <w:t xml:space="preserve"> выставки.</w:t>
      </w:r>
    </w:p>
    <w:p w:rsidR="00E62047" w:rsidRPr="00732D72" w:rsidRDefault="00E62047" w:rsidP="001B331B">
      <w:pPr>
        <w:spacing w:line="360" w:lineRule="auto"/>
        <w:ind w:firstLine="567"/>
        <w:jc w:val="both"/>
      </w:pPr>
      <w:r w:rsidRPr="00732D72">
        <w:t>Концепция (тематический</w:t>
      </w:r>
      <w:r w:rsidR="00017D31" w:rsidRPr="00732D72">
        <w:t xml:space="preserve"> план)</w:t>
      </w:r>
      <w:r w:rsidR="00396B29" w:rsidRPr="00732D72">
        <w:t xml:space="preserve"> межархивной</w:t>
      </w:r>
      <w:r w:rsidR="00017D31" w:rsidRPr="00732D72">
        <w:t xml:space="preserve"> выставки определяет цель;</w:t>
      </w:r>
      <w:r w:rsidRPr="00732D72">
        <w:t xml:space="preserve"> время, м</w:t>
      </w:r>
      <w:r w:rsidR="00017D31" w:rsidRPr="00732D72">
        <w:t>есто проведения выставки; метод</w:t>
      </w:r>
      <w:r w:rsidRPr="00732D72">
        <w:t xml:space="preserve"> экспонирования архивных документ</w:t>
      </w:r>
      <w:r w:rsidR="00017D31" w:rsidRPr="00732D72">
        <w:t>ов (будут представлены, подлинники, копии, муляжи</w:t>
      </w:r>
      <w:r w:rsidR="0010310C" w:rsidRPr="00732D72">
        <w:t>, мульти-медиа или др.)</w:t>
      </w:r>
      <w:r w:rsidRPr="00732D72">
        <w:t>, вид докумен</w:t>
      </w:r>
      <w:r w:rsidR="0010310C" w:rsidRPr="00732D72">
        <w:t>тов;</w:t>
      </w:r>
      <w:r w:rsidRPr="00732D72">
        <w:t xml:space="preserve"> структуру выставки (количество и содержание ее разделов)</w:t>
      </w:r>
      <w:r w:rsidR="00DB36ED" w:rsidRPr="00732D72">
        <w:t>, принцип систематизации эк</w:t>
      </w:r>
      <w:r w:rsidR="0010310C" w:rsidRPr="00732D72">
        <w:t>спонатов;</w:t>
      </w:r>
      <w:r w:rsidR="000409D9" w:rsidRPr="00732D72">
        <w:t xml:space="preserve"> перечень </w:t>
      </w:r>
      <w:r w:rsidR="00DB36ED" w:rsidRPr="00732D72">
        <w:t xml:space="preserve"> участников</w:t>
      </w:r>
      <w:r w:rsidRPr="00732D72">
        <w:t xml:space="preserve">. </w:t>
      </w:r>
    </w:p>
    <w:p w:rsidR="00E62047" w:rsidRPr="00732D72" w:rsidRDefault="00E62047" w:rsidP="001B331B">
      <w:pPr>
        <w:spacing w:line="360" w:lineRule="auto"/>
        <w:ind w:firstLine="567"/>
        <w:jc w:val="both"/>
      </w:pPr>
      <w:r w:rsidRPr="00732D72">
        <w:t>Приложением к концепции может выступать список архивных фондов</w:t>
      </w:r>
      <w:r w:rsidR="00F97E67" w:rsidRPr="00732D72">
        <w:t xml:space="preserve">, печатных изданий, в которых будет производиться выявление и отбор архивных документов и других иллюстративных материалов. (Приложение № </w:t>
      </w:r>
      <w:r w:rsidR="003B1314" w:rsidRPr="00732D72">
        <w:t>2</w:t>
      </w:r>
      <w:r w:rsidR="00916DC4" w:rsidRPr="00732D72">
        <w:t xml:space="preserve">. </w:t>
      </w:r>
      <w:r w:rsidR="003B1314" w:rsidRPr="00732D72">
        <w:t>Пример концепции (тематического</w:t>
      </w:r>
      <w:r w:rsidR="00916DC4" w:rsidRPr="00732D72">
        <w:t xml:space="preserve"> план</w:t>
      </w:r>
      <w:r w:rsidR="003B1314" w:rsidRPr="00732D72">
        <w:t>а</w:t>
      </w:r>
      <w:r w:rsidR="00916DC4" w:rsidRPr="00732D72">
        <w:t xml:space="preserve">) </w:t>
      </w:r>
      <w:r w:rsidR="00C739C8" w:rsidRPr="00732D72">
        <w:t xml:space="preserve">межархивной документальной </w:t>
      </w:r>
      <w:r w:rsidR="00916DC4" w:rsidRPr="00732D72">
        <w:t>выставки)</w:t>
      </w:r>
      <w:r w:rsidR="005E35A3" w:rsidRPr="00732D72">
        <w:t>.</w:t>
      </w:r>
    </w:p>
    <w:p w:rsidR="005E35A3" w:rsidRPr="00732D72" w:rsidRDefault="00554F15" w:rsidP="001B331B">
      <w:pPr>
        <w:spacing w:line="360" w:lineRule="auto"/>
        <w:ind w:firstLine="567"/>
        <w:jc w:val="both"/>
      </w:pPr>
      <w:r w:rsidRPr="00732D72">
        <w:t>Концепция представляется на одобрение</w:t>
      </w:r>
      <w:r w:rsidR="00BE0E30" w:rsidRPr="00732D72">
        <w:t xml:space="preserve"> рабочей группе</w:t>
      </w:r>
      <w:r w:rsidR="00150848" w:rsidRPr="00732D72">
        <w:t>, которая</w:t>
      </w:r>
      <w:r w:rsidRPr="00732D72">
        <w:t xml:space="preserve"> направляет её</w:t>
      </w:r>
      <w:r w:rsidR="005E35A3" w:rsidRPr="00732D72">
        <w:t xml:space="preserve"> для ознакомления всем учреждениям и организациям, изъявившим желание участвовать  в экспозиции.</w:t>
      </w:r>
    </w:p>
    <w:p w:rsidR="00F97E67" w:rsidRPr="00732D72" w:rsidRDefault="00F97E67" w:rsidP="001B331B">
      <w:pPr>
        <w:spacing w:line="360" w:lineRule="auto"/>
        <w:ind w:firstLine="567"/>
        <w:jc w:val="both"/>
      </w:pPr>
    </w:p>
    <w:p w:rsidR="000A5797" w:rsidRPr="00732D72" w:rsidRDefault="00CA5E38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lastRenderedPageBreak/>
        <w:t>2.5</w:t>
      </w:r>
      <w:r w:rsidR="00F97E67" w:rsidRPr="00732D72">
        <w:rPr>
          <w:b/>
        </w:rPr>
        <w:t>. Выявление и отбор архивны</w:t>
      </w:r>
      <w:r w:rsidR="009A42BC" w:rsidRPr="00732D72">
        <w:rPr>
          <w:b/>
        </w:rPr>
        <w:t>х документов для экспонирования</w:t>
      </w:r>
    </w:p>
    <w:p w:rsidR="009D4236" w:rsidRPr="00732D72" w:rsidRDefault="009D4236" w:rsidP="009D4236">
      <w:pPr>
        <w:spacing w:line="360" w:lineRule="auto"/>
        <w:ind w:firstLine="567"/>
        <w:jc w:val="both"/>
      </w:pPr>
      <w:r w:rsidRPr="00732D72">
        <w:t xml:space="preserve">При подготовке межархивной выставки необходимо учитывать требования законодательства, регламентирующие использование документов, содержащих сведения, составляющие государственную, коммерческую тайну, сведения о личной жизни гражданина, его частной жизни, а также сведения, создающие угрозу для личной безопасности гражданина и членов его семьи. Следует учитывать условия, которые установили собственники или владельцы архивных документов при передаче их в архив. Экспонирование документов, имеющих ограничения для использования, не допускается. </w:t>
      </w:r>
    </w:p>
    <w:p w:rsidR="00807077" w:rsidRPr="00732D72" w:rsidRDefault="00F97E67" w:rsidP="001B331B">
      <w:pPr>
        <w:spacing w:line="360" w:lineRule="auto"/>
        <w:ind w:firstLine="567"/>
        <w:jc w:val="both"/>
      </w:pPr>
      <w:r w:rsidRPr="00732D72">
        <w:t>На основании концепции</w:t>
      </w:r>
      <w:r w:rsidR="005E35A3" w:rsidRPr="00732D72">
        <w:t xml:space="preserve"> </w:t>
      </w:r>
      <w:r w:rsidR="00937D06" w:rsidRPr="00732D72">
        <w:t xml:space="preserve">межархивной выставки </w:t>
      </w:r>
      <w:r w:rsidR="005E35A3" w:rsidRPr="00732D72">
        <w:t>в архивах, которые принимают участие в выставке,</w:t>
      </w:r>
      <w:r w:rsidRPr="00732D72">
        <w:t xml:space="preserve"> производится выявление и отбор архивных документов, иллюстративных и иных материалов. </w:t>
      </w:r>
      <w:r w:rsidR="00807077" w:rsidRPr="00732D72">
        <w:t>Этот вид работы начинается с изучения всего круга источников по теме: опубликованных монографий, периодических изданий, материалов справочно-информационного фонда архивов</w:t>
      </w:r>
      <w:r w:rsidR="0096707A" w:rsidRPr="00732D72">
        <w:t>, имеющихся каталогов,</w:t>
      </w:r>
      <w:r w:rsidR="00807077" w:rsidRPr="00732D72">
        <w:t xml:space="preserve"> перечней документов, направленных организациями и учреждениями, участвующими в выставке.  </w:t>
      </w:r>
    </w:p>
    <w:p w:rsidR="00807077" w:rsidRPr="00732D72" w:rsidRDefault="00F97E67" w:rsidP="001B331B">
      <w:pPr>
        <w:spacing w:line="360" w:lineRule="auto"/>
        <w:ind w:firstLine="567"/>
        <w:jc w:val="both"/>
      </w:pPr>
      <w:r w:rsidRPr="00732D72">
        <w:t xml:space="preserve">Вместе с архивными документами (управленческая документация, документы личного происхождения, фотодокументы) на выставке могут быть представлены </w:t>
      </w:r>
      <w:r w:rsidR="009F1458" w:rsidRPr="00732D72">
        <w:t>печатные издания (книги, газеты, журналы, плакаты и др.)</w:t>
      </w:r>
      <w:r w:rsidR="00807077" w:rsidRPr="00732D72">
        <w:t>.</w:t>
      </w:r>
      <w:r w:rsidR="009F1458" w:rsidRPr="00732D72">
        <w:t xml:space="preserve">  </w:t>
      </w:r>
    </w:p>
    <w:p w:rsidR="00310079" w:rsidRPr="00732D72" w:rsidRDefault="00150848" w:rsidP="001B331B">
      <w:pPr>
        <w:spacing w:line="360" w:lineRule="auto"/>
        <w:ind w:firstLine="567"/>
        <w:jc w:val="both"/>
      </w:pPr>
      <w:r w:rsidRPr="00732D72">
        <w:t>Фотодокументы представляют большой интерес, они ярки и наглядны, поэтому могут занять з</w:t>
      </w:r>
      <w:r w:rsidR="00F97E67" w:rsidRPr="00732D72">
        <w:t>начительную часть выста</w:t>
      </w:r>
      <w:r w:rsidRPr="00732D72">
        <w:t>вочного пространства</w:t>
      </w:r>
      <w:r w:rsidR="009F1458" w:rsidRPr="00732D72">
        <w:t xml:space="preserve">. </w:t>
      </w:r>
    </w:p>
    <w:p w:rsidR="00F97E67" w:rsidRPr="00732D72" w:rsidRDefault="00150848" w:rsidP="001B331B">
      <w:pPr>
        <w:spacing w:line="360" w:lineRule="auto"/>
        <w:ind w:firstLine="567"/>
        <w:jc w:val="both"/>
      </w:pPr>
      <w:r w:rsidRPr="00732D72">
        <w:t>Следует обратить внимание также на иллюстративный материал, содержащийся</w:t>
      </w:r>
      <w:r w:rsidR="00F97E67" w:rsidRPr="00732D72">
        <w:t xml:space="preserve"> в</w:t>
      </w:r>
      <w:r w:rsidRPr="00732D72">
        <w:t xml:space="preserve"> открытках или альбомах, которые могут находиться </w:t>
      </w:r>
      <w:r w:rsidR="00486708" w:rsidRPr="00732D72">
        <w:t>в различных фондах, особенно в</w:t>
      </w:r>
      <w:r w:rsidR="00F97E67" w:rsidRPr="00732D72">
        <w:t xml:space="preserve"> документах личного происхожд</w:t>
      </w:r>
      <w:r w:rsidR="00486708" w:rsidRPr="00732D72">
        <w:t>ения</w:t>
      </w:r>
      <w:r w:rsidR="00F97E67" w:rsidRPr="00732D72">
        <w:t xml:space="preserve">. </w:t>
      </w:r>
    </w:p>
    <w:p w:rsidR="00F97E67" w:rsidRPr="00732D72" w:rsidRDefault="00807077" w:rsidP="001B331B">
      <w:pPr>
        <w:spacing w:line="360" w:lineRule="auto"/>
        <w:ind w:firstLine="567"/>
        <w:jc w:val="both"/>
      </w:pPr>
      <w:r w:rsidRPr="00732D72">
        <w:t>В</w:t>
      </w:r>
      <w:r w:rsidR="00F97E67" w:rsidRPr="00732D72">
        <w:t xml:space="preserve">ыявление документов производится </w:t>
      </w:r>
      <w:r w:rsidRPr="00732D72">
        <w:t xml:space="preserve">сначала </w:t>
      </w:r>
      <w:r w:rsidR="00F97E67" w:rsidRPr="00732D72">
        <w:t xml:space="preserve">непосредственно по </w:t>
      </w:r>
      <w:r w:rsidR="009D4236" w:rsidRPr="00732D72">
        <w:t>описям фондов</w:t>
      </w:r>
      <w:r w:rsidR="00F97E67" w:rsidRPr="00732D72">
        <w:t xml:space="preserve">, </w:t>
      </w:r>
      <w:r w:rsidR="00732D72" w:rsidRPr="00732D72">
        <w:t xml:space="preserve">  </w:t>
      </w:r>
      <w:r w:rsidR="00F97E67" w:rsidRPr="00732D72">
        <w:t>начиная с просмотра наиболее значимых для раскрытия темы по степени их насыщенности необходимыми архивными документами</w:t>
      </w:r>
      <w:r w:rsidR="00DE2F88" w:rsidRPr="00732D72">
        <w:t xml:space="preserve">. </w:t>
      </w:r>
    </w:p>
    <w:p w:rsidR="00DE2F88" w:rsidRPr="00732D72" w:rsidRDefault="00DE2F88" w:rsidP="001B331B">
      <w:pPr>
        <w:spacing w:line="360" w:lineRule="auto"/>
        <w:ind w:firstLine="567"/>
        <w:jc w:val="both"/>
      </w:pPr>
      <w:r w:rsidRPr="00732D72">
        <w:t>Далее выявление архивных документов осуществляется непосредственн</w:t>
      </w:r>
      <w:r w:rsidR="009F1458" w:rsidRPr="00732D72">
        <w:t>о по делам. При выявлении во внимание</w:t>
      </w:r>
      <w:r w:rsidRPr="00732D72">
        <w:t xml:space="preserve"> принимается максимально возможное количество архивных документов, с целью дальнейшего отбора наиболее содержате</w:t>
      </w:r>
      <w:r w:rsidR="009F1458" w:rsidRPr="00732D72">
        <w:t>льных и выразительных экспонатов</w:t>
      </w:r>
      <w:r w:rsidRPr="00732D72">
        <w:t xml:space="preserve">. </w:t>
      </w:r>
    </w:p>
    <w:p w:rsidR="00DE2F88" w:rsidRPr="00732D72" w:rsidRDefault="00DE2F88" w:rsidP="001B331B">
      <w:pPr>
        <w:spacing w:line="360" w:lineRule="auto"/>
        <w:ind w:firstLine="567"/>
        <w:jc w:val="both"/>
      </w:pPr>
      <w:r w:rsidRPr="00732D72">
        <w:t>После выявления архивных документов по теме производится выявление и отбор фотодокументов, а также ил</w:t>
      </w:r>
      <w:r w:rsidR="00807077" w:rsidRPr="00732D72">
        <w:t>люстративных и иных материалов.</w:t>
      </w:r>
    </w:p>
    <w:p w:rsidR="00807077" w:rsidRPr="00732D72" w:rsidRDefault="00807077" w:rsidP="001B331B">
      <w:pPr>
        <w:spacing w:line="360" w:lineRule="auto"/>
        <w:ind w:firstLine="567"/>
        <w:jc w:val="both"/>
      </w:pPr>
      <w:r w:rsidRPr="00732D72">
        <w:t>По результатам выявления документов в архивах</w:t>
      </w:r>
      <w:r w:rsidR="00310079" w:rsidRPr="00732D72">
        <w:t xml:space="preserve"> и /или других учреждениях и организациях</w:t>
      </w:r>
      <w:r w:rsidRPr="00732D72">
        <w:t>, участвующих в выставке</w:t>
      </w:r>
      <w:r w:rsidR="007F084F" w:rsidRPr="00732D72">
        <w:t>,</w:t>
      </w:r>
      <w:r w:rsidRPr="00732D72">
        <w:t xml:space="preserve"> составляются перечни </w:t>
      </w:r>
      <w:r w:rsidR="007F084F" w:rsidRPr="00732D72">
        <w:t xml:space="preserve">документов, которые </w:t>
      </w:r>
      <w:r w:rsidR="00ED2F5C" w:rsidRPr="00732D72">
        <w:t>направляются в Управление архивами</w:t>
      </w:r>
      <w:r w:rsidR="00937D06" w:rsidRPr="00732D72">
        <w:t xml:space="preserve"> архивами или государственный архив, который занимается организацией и проведением межархивной выставки</w:t>
      </w:r>
      <w:r w:rsidR="00ED2F5C" w:rsidRPr="00732D72">
        <w:t>.</w:t>
      </w:r>
      <w:r w:rsidR="007F084F" w:rsidRPr="00732D72">
        <w:t xml:space="preserve"> </w:t>
      </w:r>
    </w:p>
    <w:p w:rsidR="00DE2F88" w:rsidRPr="00732D72" w:rsidRDefault="00CA5E38" w:rsidP="001B331B">
      <w:pPr>
        <w:spacing w:line="360" w:lineRule="auto"/>
        <w:ind w:firstLine="567"/>
        <w:jc w:val="both"/>
      </w:pPr>
      <w:r w:rsidRPr="00732D72">
        <w:lastRenderedPageBreak/>
        <w:t>Окончательный отбор документов-экспонатов выставки осуществляет государственный архив, ответственный за организацию выставки. При этом он  исходит</w:t>
      </w:r>
      <w:r w:rsidR="00DE2F88" w:rsidRPr="00732D72">
        <w:t>, в первую очередь, из содержания документ</w:t>
      </w:r>
      <w:r w:rsidR="009F1458" w:rsidRPr="00732D72">
        <w:t>ов. Отбираются наиболее интересные</w:t>
      </w:r>
      <w:r w:rsidRPr="00732D72">
        <w:t xml:space="preserve"> из них</w:t>
      </w:r>
      <w:r w:rsidR="00DE2F88" w:rsidRPr="00732D72">
        <w:t xml:space="preserve">, имеющие </w:t>
      </w:r>
      <w:r w:rsidR="00D1637F" w:rsidRPr="00732D72">
        <w:t>историческую</w:t>
      </w:r>
      <w:r w:rsidR="00DE2F88" w:rsidRPr="00732D72">
        <w:t xml:space="preserve">, </w:t>
      </w:r>
      <w:r w:rsidR="00D1637F" w:rsidRPr="00732D72">
        <w:t>политическую</w:t>
      </w:r>
      <w:r w:rsidR="00DE2F88" w:rsidRPr="00732D72">
        <w:t>, культурную значимость, научную и познавательную ценность</w:t>
      </w:r>
      <w:r w:rsidR="0043134B" w:rsidRPr="00732D72">
        <w:t>, содержащие достоверные сведения. Особый интерес представляют малоизвестные документы, раскрывающие детали отдельных фактов. При отборе документов</w:t>
      </w:r>
      <w:r w:rsidR="00D1637F" w:rsidRPr="00732D72">
        <w:t xml:space="preserve"> на двух и более листах</w:t>
      </w:r>
      <w:r w:rsidR="0043134B" w:rsidRPr="00732D72">
        <w:t xml:space="preserve">, для экспонирования определяются необходимые </w:t>
      </w:r>
      <w:r w:rsidR="00D1637F" w:rsidRPr="00732D72">
        <w:t>страницы</w:t>
      </w:r>
      <w:r w:rsidR="0043134B" w:rsidRPr="00732D72">
        <w:t xml:space="preserve">, </w:t>
      </w:r>
      <w:r w:rsidR="009F1458" w:rsidRPr="00732D72">
        <w:t>содержащие сведения, важные</w:t>
      </w:r>
      <w:r w:rsidR="0043134B" w:rsidRPr="00732D72">
        <w:t xml:space="preserve"> для раскрытия темы. </w:t>
      </w:r>
      <w:r w:rsidR="00DE2F88" w:rsidRPr="00732D72">
        <w:t xml:space="preserve"> </w:t>
      </w:r>
    </w:p>
    <w:p w:rsidR="00D1637F" w:rsidRPr="00732D72" w:rsidRDefault="00C53725" w:rsidP="001B331B">
      <w:pPr>
        <w:spacing w:line="360" w:lineRule="auto"/>
        <w:ind w:firstLine="567"/>
        <w:jc w:val="both"/>
      </w:pPr>
      <w:r w:rsidRPr="00732D72">
        <w:t xml:space="preserve">При отборе нескольких документов в одном деле, выставляется один документ, а остальные копируются. </w:t>
      </w:r>
    </w:p>
    <w:p w:rsidR="0043134B" w:rsidRPr="00732D72" w:rsidRDefault="0043134B" w:rsidP="001B331B">
      <w:pPr>
        <w:spacing w:line="360" w:lineRule="auto"/>
        <w:ind w:firstLine="567"/>
        <w:jc w:val="both"/>
      </w:pPr>
      <w:r w:rsidRPr="00732D72">
        <w:t xml:space="preserve">Не меньшее значение имеет и внешняя выразительность документов, их наглядность, а также физическое состояние. </w:t>
      </w:r>
    </w:p>
    <w:p w:rsidR="00C15284" w:rsidRPr="00732D72" w:rsidRDefault="00C15284" w:rsidP="001B331B">
      <w:pPr>
        <w:spacing w:line="360" w:lineRule="auto"/>
        <w:ind w:firstLine="567"/>
        <w:jc w:val="both"/>
      </w:pPr>
      <w:r w:rsidRPr="00732D72">
        <w:t>При отборе документов для экспонирования необходимо учитывать видовое разнообразие представляемых документов. При этом следу</w:t>
      </w:r>
      <w:r w:rsidR="009F1458" w:rsidRPr="00732D72">
        <w:t xml:space="preserve">ет избегать дублирования сведений. </w:t>
      </w:r>
      <w:r w:rsidRPr="00732D72">
        <w:t xml:space="preserve">При отборе архивных документов недостаточно выразительных по своему внешнему виду, но интересных по содержанию, на них </w:t>
      </w:r>
      <w:r w:rsidR="00D1637F" w:rsidRPr="00732D72">
        <w:t>следует обратить особое внимание</w:t>
      </w:r>
      <w:r w:rsidRPr="00732D72">
        <w:t xml:space="preserve"> </w:t>
      </w:r>
      <w:r w:rsidR="00CA5E38" w:rsidRPr="00732D72">
        <w:t>во время проведения экскурсии.</w:t>
      </w:r>
    </w:p>
    <w:p w:rsidR="00CA5E38" w:rsidRPr="00732D72" w:rsidRDefault="00CA5E38" w:rsidP="001B331B">
      <w:pPr>
        <w:spacing w:line="360" w:lineRule="auto"/>
        <w:ind w:firstLine="567"/>
        <w:jc w:val="both"/>
      </w:pPr>
      <w:r w:rsidRPr="00732D72">
        <w:t>В обязательном порядке при отборе документов для экспонирования следует обращать внимание на факт наличия достаточного выставочного пространства.</w:t>
      </w:r>
    </w:p>
    <w:p w:rsidR="00091D49" w:rsidRPr="00732D72" w:rsidRDefault="00091D49" w:rsidP="001B331B">
      <w:pPr>
        <w:spacing w:line="360" w:lineRule="auto"/>
        <w:ind w:firstLine="567"/>
        <w:jc w:val="both"/>
        <w:rPr>
          <w:b/>
        </w:rPr>
      </w:pPr>
    </w:p>
    <w:p w:rsidR="00CE5DCD" w:rsidRPr="00732D72" w:rsidRDefault="0092655B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t>2.6</w:t>
      </w:r>
      <w:r w:rsidR="009A42BC" w:rsidRPr="00732D72">
        <w:rPr>
          <w:b/>
        </w:rPr>
        <w:t>. Аннотирование документов</w:t>
      </w:r>
    </w:p>
    <w:p w:rsidR="003E560E" w:rsidRPr="00732D72" w:rsidRDefault="003E560E" w:rsidP="001B331B">
      <w:pPr>
        <w:spacing w:line="360" w:lineRule="auto"/>
        <w:ind w:firstLine="567"/>
        <w:jc w:val="both"/>
      </w:pPr>
      <w:r w:rsidRPr="00732D72">
        <w:t>Аннотирование документов (составление заголовков) – следующий этап подготовки выставки.</w:t>
      </w:r>
      <w:r w:rsidR="006C3A45" w:rsidRPr="00732D72">
        <w:t xml:space="preserve"> Работу</w:t>
      </w:r>
      <w:r w:rsidRPr="00732D72">
        <w:t xml:space="preserve"> </w:t>
      </w:r>
      <w:r w:rsidR="006C3A45" w:rsidRPr="00732D72">
        <w:t>по аннотированию своих документов, предлагаемых в качестве экспонатов, проводят все архивы, участвующие в межархивной выставке. Аннотирование выполняется</w:t>
      </w:r>
      <w:r w:rsidRPr="00732D72">
        <w:t xml:space="preserve"> в соответствии с «Правилами издания исторических документов в СССР</w:t>
      </w:r>
      <w:r w:rsidR="004F5F34" w:rsidRPr="00732D72">
        <w:t>». (М., 1990)</w:t>
      </w:r>
      <w:r w:rsidRPr="00732D72">
        <w:t xml:space="preserve"> </w:t>
      </w:r>
    </w:p>
    <w:p w:rsidR="003E560E" w:rsidRPr="00732D72" w:rsidRDefault="003E560E" w:rsidP="001B331B">
      <w:pPr>
        <w:spacing w:line="360" w:lineRule="auto"/>
        <w:ind w:firstLine="567"/>
        <w:jc w:val="both"/>
      </w:pPr>
      <w:r w:rsidRPr="00732D72">
        <w:t xml:space="preserve">В аннотации указывается заголовок документа и легенда. </w:t>
      </w:r>
    </w:p>
    <w:p w:rsidR="003E560E" w:rsidRPr="00732D72" w:rsidRDefault="003E560E" w:rsidP="001B331B">
      <w:pPr>
        <w:spacing w:line="360" w:lineRule="auto"/>
        <w:ind w:firstLine="567"/>
        <w:jc w:val="both"/>
      </w:pPr>
      <w:r w:rsidRPr="00732D72">
        <w:t>Заголовок состоит из указания:</w:t>
      </w:r>
    </w:p>
    <w:p w:rsidR="003E560E" w:rsidRPr="00732D72" w:rsidRDefault="009D4236" w:rsidP="001B331B">
      <w:pPr>
        <w:spacing w:line="360" w:lineRule="auto"/>
        <w:ind w:firstLine="567"/>
        <w:jc w:val="both"/>
      </w:pPr>
      <w:r w:rsidRPr="00732D72">
        <w:t>1</w:t>
      </w:r>
      <w:r w:rsidR="003E560E" w:rsidRPr="00732D72">
        <w:t>) краткого содержания</w:t>
      </w:r>
      <w:r w:rsidRPr="00732D72">
        <w:t xml:space="preserve"> документа</w:t>
      </w:r>
      <w:r w:rsidR="003E560E" w:rsidRPr="00732D72">
        <w:t>;</w:t>
      </w:r>
    </w:p>
    <w:p w:rsidR="003E560E" w:rsidRPr="00732D72" w:rsidRDefault="009D4236" w:rsidP="001B331B">
      <w:pPr>
        <w:spacing w:line="360" w:lineRule="auto"/>
        <w:ind w:firstLine="567"/>
        <w:jc w:val="both"/>
      </w:pPr>
      <w:r w:rsidRPr="00732D72">
        <w:t>2) даты документа.</w:t>
      </w:r>
    </w:p>
    <w:p w:rsidR="009D4236" w:rsidRPr="00732D72" w:rsidRDefault="009D4236" w:rsidP="001B331B">
      <w:pPr>
        <w:spacing w:line="360" w:lineRule="auto"/>
        <w:ind w:firstLine="567"/>
        <w:jc w:val="both"/>
      </w:pPr>
      <w:r w:rsidRPr="00732D72">
        <w:t>При необходимости дополнительно указываются:</w:t>
      </w:r>
    </w:p>
    <w:p w:rsidR="009D4236" w:rsidRPr="00732D72" w:rsidRDefault="009D4236" w:rsidP="009D4236">
      <w:pPr>
        <w:spacing w:line="360" w:lineRule="auto"/>
        <w:ind w:firstLine="567"/>
        <w:jc w:val="both"/>
      </w:pPr>
      <w:r w:rsidRPr="00732D72">
        <w:t>1) разновидность документа (распоряжение, постановление, протокол, план, письмо, отчет и т.д.);</w:t>
      </w:r>
    </w:p>
    <w:p w:rsidR="009D4236" w:rsidRPr="00732D72" w:rsidRDefault="009D4236" w:rsidP="009D4236">
      <w:pPr>
        <w:spacing w:line="360" w:lineRule="auto"/>
        <w:ind w:firstLine="567"/>
        <w:jc w:val="both"/>
      </w:pPr>
      <w:r w:rsidRPr="00732D72">
        <w:t>2) автора документа;</w:t>
      </w:r>
    </w:p>
    <w:p w:rsidR="009D4236" w:rsidRPr="00732D72" w:rsidRDefault="009D4236" w:rsidP="009D4236">
      <w:pPr>
        <w:spacing w:line="360" w:lineRule="auto"/>
        <w:ind w:firstLine="567"/>
        <w:jc w:val="both"/>
      </w:pPr>
      <w:r w:rsidRPr="00732D72">
        <w:t>3) адресата документа;</w:t>
      </w:r>
    </w:p>
    <w:p w:rsidR="003E560E" w:rsidRPr="00732D72" w:rsidRDefault="009D4236" w:rsidP="001B331B">
      <w:pPr>
        <w:spacing w:line="360" w:lineRule="auto"/>
        <w:ind w:firstLine="567"/>
        <w:jc w:val="both"/>
      </w:pPr>
      <w:r w:rsidRPr="00732D72">
        <w:lastRenderedPageBreak/>
        <w:t>4) место</w:t>
      </w:r>
      <w:r w:rsidR="003E560E" w:rsidRPr="00732D72">
        <w:t xml:space="preserve"> создания</w:t>
      </w:r>
      <w:r w:rsidRPr="00732D72">
        <w:t xml:space="preserve"> документа</w:t>
      </w:r>
      <w:r w:rsidR="003E560E" w:rsidRPr="00732D72">
        <w:t xml:space="preserve">. </w:t>
      </w:r>
    </w:p>
    <w:p w:rsidR="003E560E" w:rsidRPr="00732D72" w:rsidRDefault="003E560E" w:rsidP="001B331B">
      <w:pPr>
        <w:spacing w:line="360" w:lineRule="auto"/>
        <w:ind w:firstLine="567"/>
        <w:jc w:val="both"/>
      </w:pPr>
      <w:r w:rsidRPr="00732D72">
        <w:t>Легенда содержит справочные сведения о документе:</w:t>
      </w:r>
    </w:p>
    <w:p w:rsidR="003E560E" w:rsidRPr="00732D72" w:rsidRDefault="003E560E" w:rsidP="001B331B">
      <w:pPr>
        <w:spacing w:line="360" w:lineRule="auto"/>
        <w:ind w:firstLine="567"/>
        <w:jc w:val="both"/>
      </w:pPr>
      <w:r w:rsidRPr="00732D72">
        <w:t>1) поисковые данные (архивный шифр с указанием названия архива);</w:t>
      </w:r>
    </w:p>
    <w:p w:rsidR="003E560E" w:rsidRPr="00732D72" w:rsidRDefault="003E560E" w:rsidP="001B331B">
      <w:pPr>
        <w:spacing w:line="360" w:lineRule="auto"/>
        <w:ind w:firstLine="567"/>
        <w:jc w:val="both"/>
      </w:pPr>
      <w:r w:rsidRPr="00732D72">
        <w:t>2) подлинность;</w:t>
      </w:r>
    </w:p>
    <w:p w:rsidR="009D4236" w:rsidRPr="00732D72" w:rsidRDefault="009D4236" w:rsidP="009D4236">
      <w:pPr>
        <w:spacing w:line="360" w:lineRule="auto"/>
        <w:ind w:firstLine="567"/>
        <w:jc w:val="both"/>
      </w:pPr>
      <w:r w:rsidRPr="00732D72">
        <w:t>3) способ воспроизведения.</w:t>
      </w:r>
    </w:p>
    <w:p w:rsidR="00C15284" w:rsidRPr="00732D72" w:rsidRDefault="009D4236" w:rsidP="009D4236">
      <w:pPr>
        <w:spacing w:line="360" w:lineRule="auto"/>
        <w:ind w:firstLine="567"/>
        <w:jc w:val="both"/>
      </w:pPr>
      <w:r w:rsidRPr="00732D72">
        <w:t>При необходимости дополнительно указываются</w:t>
      </w:r>
      <w:r w:rsidR="003E560E" w:rsidRPr="00732D72">
        <w:t xml:space="preserve"> сведения об особенностях внешнего вида документа. </w:t>
      </w:r>
    </w:p>
    <w:p w:rsidR="00831EA2" w:rsidRPr="00732D72" w:rsidRDefault="00831EA2" w:rsidP="001B331B">
      <w:pPr>
        <w:spacing w:line="360" w:lineRule="auto"/>
        <w:ind w:firstLine="567"/>
        <w:jc w:val="both"/>
        <w:rPr>
          <w:rFonts w:eastAsia="Calibri"/>
          <w:i/>
          <w:lang w:eastAsia="en-US"/>
        </w:rPr>
      </w:pPr>
      <w:r w:rsidRPr="00732D72">
        <w:rPr>
          <w:rFonts w:eastAsia="Calibri"/>
        </w:rPr>
        <w:t xml:space="preserve">Например: </w:t>
      </w:r>
      <w:r w:rsidR="00C7534E" w:rsidRPr="00732D72">
        <w:rPr>
          <w:i/>
        </w:rPr>
        <w:t xml:space="preserve">Текст  выступления  Губернатора  Свердловской области Э.Э.Росселя  на  Коллегии  Министерства  культуры  РФ  по  вопросу «О  возрождении историко-культурного  наследия   г.  Верхотурье  и  подготовки  к  празднованию  400-летию  города». 16  мая    1997 г. ГАСО </w:t>
      </w:r>
      <w:r w:rsidR="00B42C46" w:rsidRPr="00732D72">
        <w:rPr>
          <w:i/>
        </w:rPr>
        <w:t xml:space="preserve">  </w:t>
      </w:r>
      <w:r w:rsidR="00C7534E" w:rsidRPr="00732D72">
        <w:rPr>
          <w:i/>
        </w:rPr>
        <w:t>Ф. р-2790. Оп.1. Д.44. Л.15.</w:t>
      </w:r>
      <w:r w:rsidR="000668AE" w:rsidRPr="00732D72">
        <w:rPr>
          <w:rFonts w:eastAsia="Calibri"/>
          <w:i/>
          <w:lang w:eastAsia="en-US"/>
        </w:rPr>
        <w:t xml:space="preserve"> Подлинник. М</w:t>
      </w:r>
      <w:r w:rsidRPr="00732D72">
        <w:rPr>
          <w:rFonts w:eastAsia="Calibri"/>
          <w:i/>
          <w:lang w:eastAsia="en-US"/>
        </w:rPr>
        <w:t xml:space="preserve">ашинопись. </w:t>
      </w:r>
    </w:p>
    <w:p w:rsidR="003E560E" w:rsidRPr="00732D72" w:rsidRDefault="003E560E" w:rsidP="001B331B">
      <w:pPr>
        <w:spacing w:line="360" w:lineRule="auto"/>
        <w:ind w:firstLine="567"/>
        <w:jc w:val="both"/>
      </w:pPr>
      <w:r w:rsidRPr="00732D72">
        <w:t xml:space="preserve">Если часть элементов заголовка  невозможно установить достоверно, они могут быть представлены предположительно и заключены в квадратные скобки. </w:t>
      </w:r>
    </w:p>
    <w:p w:rsidR="003E560E" w:rsidRPr="00732D72" w:rsidRDefault="000668AE" w:rsidP="001B331B">
      <w:pPr>
        <w:spacing w:line="360" w:lineRule="auto"/>
        <w:jc w:val="both"/>
      </w:pPr>
      <w:r w:rsidRPr="00732D72">
        <w:tab/>
      </w:r>
      <w:r w:rsidR="00831EA2" w:rsidRPr="00732D72">
        <w:t xml:space="preserve">Например: </w:t>
      </w:r>
      <w:r w:rsidR="00B42C46" w:rsidRPr="00732D72">
        <w:rPr>
          <w:i/>
        </w:rPr>
        <w:t>Сводка о численности населения по Уральской области в разбивке по Свердловской, Челябинской и Обь-Иртышской областям.</w:t>
      </w:r>
      <w:r w:rsidR="00231E4E" w:rsidRPr="00732D72">
        <w:rPr>
          <w:i/>
        </w:rPr>
        <w:t xml:space="preserve"> </w:t>
      </w:r>
      <w:r w:rsidRPr="00732D72">
        <w:rPr>
          <w:i/>
        </w:rPr>
        <w:t>К</w:t>
      </w:r>
      <w:r w:rsidR="00231E4E" w:rsidRPr="00732D72">
        <w:rPr>
          <w:i/>
        </w:rPr>
        <w:t>онец 1934 г</w:t>
      </w:r>
      <w:r w:rsidR="00831EA2" w:rsidRPr="00732D72">
        <w:rPr>
          <w:i/>
        </w:rPr>
        <w:t xml:space="preserve">. </w:t>
      </w:r>
      <w:r w:rsidR="00E44C5B" w:rsidRPr="00732D72">
        <w:rPr>
          <w:i/>
        </w:rPr>
        <w:t>ГАСО. Ф. р</w:t>
      </w:r>
      <w:r w:rsidR="00B42C46" w:rsidRPr="00732D72">
        <w:rPr>
          <w:i/>
        </w:rPr>
        <w:t>-241. Оп. 3. Д. 40. Л. 80.</w:t>
      </w:r>
      <w:r w:rsidR="00B42C46" w:rsidRPr="00732D72">
        <w:rPr>
          <w:rFonts w:eastAsia="Calibri"/>
          <w:i/>
          <w:lang w:eastAsia="en-US"/>
        </w:rPr>
        <w:t xml:space="preserve"> </w:t>
      </w:r>
      <w:r w:rsidRPr="00732D72">
        <w:rPr>
          <w:rFonts w:eastAsia="Calibri"/>
          <w:i/>
          <w:lang w:eastAsia="en-US"/>
        </w:rPr>
        <w:t>Подлинник. М</w:t>
      </w:r>
      <w:r w:rsidR="00B42C46" w:rsidRPr="00732D72">
        <w:rPr>
          <w:rFonts w:eastAsia="Calibri"/>
          <w:i/>
          <w:lang w:eastAsia="en-US"/>
        </w:rPr>
        <w:t>ашинопись</w:t>
      </w:r>
    </w:p>
    <w:p w:rsidR="003E560E" w:rsidRPr="00732D72" w:rsidRDefault="003E560E" w:rsidP="001B331B">
      <w:pPr>
        <w:spacing w:line="360" w:lineRule="auto"/>
        <w:ind w:firstLine="567"/>
        <w:jc w:val="both"/>
      </w:pPr>
      <w:r w:rsidRPr="00732D72">
        <w:t xml:space="preserve">В заголовках к фотодокументам указывается название документа, дата, место и автор съемки. При невозможности определения автора фотодокумента и места съемки, эта часть опускается. В заголовке к групповой фотографии, если известен один или несколько персонажей, их местонахождение на снимке сообщается, а остальные изображенные сообщаются обобщенно. </w:t>
      </w:r>
    </w:p>
    <w:p w:rsidR="00B42C46" w:rsidRPr="00732D72" w:rsidRDefault="000668AE" w:rsidP="001B331B">
      <w:pPr>
        <w:spacing w:line="360" w:lineRule="auto"/>
        <w:jc w:val="both"/>
        <w:rPr>
          <w:i/>
          <w:lang w:eastAsia="en-US"/>
        </w:rPr>
      </w:pPr>
      <w:r w:rsidRPr="00732D72">
        <w:tab/>
      </w:r>
      <w:r w:rsidR="00BD4337" w:rsidRPr="00732D72">
        <w:t>Например</w:t>
      </w:r>
      <w:r w:rsidR="00BD4337" w:rsidRPr="00732D72">
        <w:rPr>
          <w:i/>
        </w:rPr>
        <w:t>:</w:t>
      </w:r>
      <w:r w:rsidR="00F70598" w:rsidRPr="00732D72">
        <w:rPr>
          <w:i/>
          <w:lang w:eastAsia="en-US"/>
        </w:rPr>
        <w:t xml:space="preserve"> Фотография здания</w:t>
      </w:r>
      <w:r w:rsidR="00017CCE" w:rsidRPr="00732D72">
        <w:rPr>
          <w:i/>
          <w:lang w:eastAsia="en-US"/>
        </w:rPr>
        <w:t xml:space="preserve"> О</w:t>
      </w:r>
      <w:r w:rsidR="00B42C46" w:rsidRPr="00732D72">
        <w:rPr>
          <w:i/>
          <w:lang w:eastAsia="en-US"/>
        </w:rPr>
        <w:t xml:space="preserve">перного театра, памятник Я. М. Свердлову. </w:t>
      </w:r>
      <w:r w:rsidR="00F70598" w:rsidRPr="00732D72">
        <w:rPr>
          <w:i/>
          <w:lang w:eastAsia="en-US"/>
        </w:rPr>
        <w:t xml:space="preserve">г. Свердловск, ул. Ленина. </w:t>
      </w:r>
      <w:r w:rsidR="00B42C46" w:rsidRPr="00732D72">
        <w:rPr>
          <w:i/>
          <w:lang w:eastAsia="en-US"/>
        </w:rPr>
        <w:t>1935 г. ГАСО. Ф. 1</w:t>
      </w:r>
      <w:r w:rsidRPr="00732D72">
        <w:rPr>
          <w:i/>
          <w:lang w:eastAsia="en-US"/>
        </w:rPr>
        <w:t xml:space="preserve">. </w:t>
      </w:r>
      <w:r w:rsidR="00B42C46" w:rsidRPr="00732D72">
        <w:rPr>
          <w:i/>
          <w:lang w:eastAsia="en-US"/>
        </w:rPr>
        <w:t xml:space="preserve"> Оп. 50 . Д. 36. Л. 39.</w:t>
      </w:r>
      <w:r w:rsidR="00B42C46" w:rsidRPr="00732D72">
        <w:rPr>
          <w:i/>
        </w:rPr>
        <w:t xml:space="preserve"> </w:t>
      </w:r>
    </w:p>
    <w:p w:rsidR="00017CCE" w:rsidRPr="00732D72" w:rsidRDefault="003E560E" w:rsidP="001B331B">
      <w:pPr>
        <w:spacing w:line="360" w:lineRule="auto"/>
        <w:ind w:firstLine="567"/>
        <w:jc w:val="both"/>
      </w:pPr>
      <w:r w:rsidRPr="00732D72">
        <w:t xml:space="preserve">К иноязычным документам дается перевод или развернуто излагается их содержание. </w:t>
      </w:r>
    </w:p>
    <w:p w:rsidR="003E560E" w:rsidRPr="00732D72" w:rsidRDefault="00CE5DCD" w:rsidP="001B331B">
      <w:pPr>
        <w:spacing w:line="360" w:lineRule="auto"/>
        <w:ind w:firstLine="567"/>
        <w:jc w:val="both"/>
        <w:rPr>
          <w:i/>
        </w:rPr>
      </w:pPr>
      <w:r w:rsidRPr="00732D72">
        <w:t>Например:</w:t>
      </w:r>
      <w:r w:rsidR="007E582E" w:rsidRPr="00732D72">
        <w:t xml:space="preserve"> </w:t>
      </w:r>
      <w:r w:rsidR="007E582E" w:rsidRPr="00732D72">
        <w:rPr>
          <w:i/>
        </w:rPr>
        <w:t>П</w:t>
      </w:r>
      <w:r w:rsidR="003334A4" w:rsidRPr="00732D72">
        <w:rPr>
          <w:i/>
        </w:rPr>
        <w:t>исьма Французского Общества всеобщей статистики П. Н.</w:t>
      </w:r>
      <w:r w:rsidR="007E582E" w:rsidRPr="00732D72">
        <w:rPr>
          <w:i/>
        </w:rPr>
        <w:t>Демидовы  с просьбами о благотворительных пожертвованиях</w:t>
      </w:r>
      <w:r w:rsidRPr="00732D72">
        <w:t xml:space="preserve"> </w:t>
      </w:r>
      <w:r w:rsidR="00C02CE2" w:rsidRPr="00732D72">
        <w:rPr>
          <w:i/>
        </w:rPr>
        <w:t>(на французском языке)</w:t>
      </w:r>
      <w:r w:rsidR="007E582E" w:rsidRPr="00732D72">
        <w:rPr>
          <w:i/>
        </w:rPr>
        <w:t>. ГАСО. Ф. 102 Оп. 1. Д. 239. Л 8 – 15.</w:t>
      </w:r>
      <w:r w:rsidR="00C02CE2" w:rsidRPr="00732D72">
        <w:rPr>
          <w:i/>
        </w:rPr>
        <w:t xml:space="preserve"> Подлинник.</w:t>
      </w:r>
    </w:p>
    <w:p w:rsidR="0038222B" w:rsidRPr="00732D72" w:rsidRDefault="00B52F85" w:rsidP="001B331B">
      <w:pPr>
        <w:spacing w:line="360" w:lineRule="auto"/>
        <w:ind w:firstLine="567"/>
        <w:jc w:val="both"/>
        <w:rPr>
          <w:i/>
        </w:rPr>
      </w:pPr>
      <w:r w:rsidRPr="00732D72">
        <w:t>В аннотации к графическому документу указывается его разновидность (схема, диаграмма), название объекта, автор и дата создания документа</w:t>
      </w:r>
      <w:r w:rsidR="00CE5DCD" w:rsidRPr="00732D72">
        <w:t xml:space="preserve">. </w:t>
      </w:r>
      <w:r w:rsidR="0038222B" w:rsidRPr="00732D72">
        <w:tab/>
      </w:r>
      <w:r w:rsidR="00CE5DCD" w:rsidRPr="00732D72">
        <w:t>Например</w:t>
      </w:r>
      <w:r w:rsidR="00CE5DCD" w:rsidRPr="00732D72">
        <w:rPr>
          <w:i/>
        </w:rPr>
        <w:t xml:space="preserve">: </w:t>
      </w:r>
      <w:r w:rsidR="005F4D7E" w:rsidRPr="00732D72">
        <w:rPr>
          <w:i/>
        </w:rPr>
        <w:t>План лесной окружности Екатеринбургского завода. Автор: маркшейдерский ученик Ф. Подкорытов. 1807 г. ГАСО. Ф. 25. Оп. 2. Д. 7389.</w:t>
      </w:r>
    </w:p>
    <w:p w:rsidR="00844BAF" w:rsidRPr="00732D72" w:rsidRDefault="00861505" w:rsidP="001B331B">
      <w:pPr>
        <w:spacing w:line="360" w:lineRule="auto"/>
        <w:ind w:firstLine="567"/>
        <w:jc w:val="both"/>
      </w:pPr>
      <w:r w:rsidRPr="00732D72">
        <w:t xml:space="preserve">Перечень аннотированных документов каждый архив (музей, другие организации или учреждения, если они привлечены к участию в выставке) направляет в Управление </w:t>
      </w:r>
      <w:r w:rsidRPr="00732D72">
        <w:lastRenderedPageBreak/>
        <w:t>архивами</w:t>
      </w:r>
      <w:r w:rsidR="00937D06" w:rsidRPr="00732D72">
        <w:t xml:space="preserve">  или государственный архив, который занимается организацией и проведением межархивной выставки</w:t>
      </w:r>
      <w:r w:rsidRPr="00732D72">
        <w:t>.</w:t>
      </w:r>
    </w:p>
    <w:p w:rsidR="00B52F85" w:rsidRDefault="00B52F85" w:rsidP="001B331B">
      <w:pPr>
        <w:spacing w:line="360" w:lineRule="auto"/>
        <w:ind w:firstLine="567"/>
        <w:jc w:val="both"/>
      </w:pPr>
    </w:p>
    <w:p w:rsidR="00675737" w:rsidRDefault="00675737" w:rsidP="001B331B">
      <w:pPr>
        <w:spacing w:line="360" w:lineRule="auto"/>
        <w:ind w:firstLine="567"/>
        <w:jc w:val="both"/>
      </w:pPr>
    </w:p>
    <w:p w:rsidR="00675737" w:rsidRPr="00732D72" w:rsidRDefault="00675737" w:rsidP="001B331B">
      <w:pPr>
        <w:spacing w:line="360" w:lineRule="auto"/>
        <w:ind w:firstLine="567"/>
        <w:jc w:val="both"/>
      </w:pPr>
    </w:p>
    <w:p w:rsidR="000A5797" w:rsidRPr="00732D72" w:rsidRDefault="00B52F85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t>2.</w:t>
      </w:r>
      <w:r w:rsidR="00B41712" w:rsidRPr="00732D72">
        <w:rPr>
          <w:b/>
        </w:rPr>
        <w:t>7</w:t>
      </w:r>
      <w:r w:rsidRPr="00732D72">
        <w:rPr>
          <w:b/>
        </w:rPr>
        <w:t>. Составление</w:t>
      </w:r>
      <w:r w:rsidR="009A42BC" w:rsidRPr="00732D72">
        <w:rPr>
          <w:b/>
        </w:rPr>
        <w:t xml:space="preserve"> тематико-экспозиционного плана</w:t>
      </w:r>
      <w:r w:rsidR="00F6044E" w:rsidRPr="00732D72">
        <w:rPr>
          <w:b/>
        </w:rPr>
        <w:t xml:space="preserve"> межар</w:t>
      </w:r>
      <w:r w:rsidR="00BA11A3" w:rsidRPr="00732D72">
        <w:rPr>
          <w:b/>
        </w:rPr>
        <w:t>хивной документально</w:t>
      </w:r>
      <w:r w:rsidR="00F6044E" w:rsidRPr="00732D72">
        <w:rPr>
          <w:b/>
        </w:rPr>
        <w:t>й выставки</w:t>
      </w:r>
    </w:p>
    <w:p w:rsidR="00B52F85" w:rsidRPr="00732D72" w:rsidRDefault="00B52F85" w:rsidP="001B331B">
      <w:pPr>
        <w:spacing w:line="360" w:lineRule="auto"/>
        <w:ind w:firstLine="567"/>
        <w:jc w:val="both"/>
      </w:pPr>
      <w:r w:rsidRPr="00732D72">
        <w:t>Тематик</w:t>
      </w:r>
      <w:r w:rsidR="00E77A13" w:rsidRPr="00732D72">
        <w:t>о-экспозиционный план – основной документ, по которому</w:t>
      </w:r>
      <w:r w:rsidRPr="00732D72">
        <w:t xml:space="preserve"> создается экспозиция выставки. </w:t>
      </w:r>
      <w:r w:rsidR="005E32AE" w:rsidRPr="00732D72">
        <w:t xml:space="preserve">(Приложение № </w:t>
      </w:r>
      <w:r w:rsidR="003B1314" w:rsidRPr="00732D72">
        <w:t>3</w:t>
      </w:r>
      <w:r w:rsidR="005E32AE" w:rsidRPr="00732D72">
        <w:t>. Пример</w:t>
      </w:r>
      <w:r w:rsidR="0052177F" w:rsidRPr="00732D72">
        <w:t xml:space="preserve"> </w:t>
      </w:r>
      <w:r w:rsidR="00A37455" w:rsidRPr="00732D72">
        <w:t xml:space="preserve">составления </w:t>
      </w:r>
      <w:r w:rsidR="0052177F" w:rsidRPr="00732D72">
        <w:t>разделов</w:t>
      </w:r>
      <w:r w:rsidR="005E32AE" w:rsidRPr="00732D72">
        <w:t xml:space="preserve"> тематико-экспозиционного плана </w:t>
      </w:r>
      <w:r w:rsidR="00C739C8" w:rsidRPr="00732D72">
        <w:t xml:space="preserve">межархивной документальной </w:t>
      </w:r>
      <w:r w:rsidR="005E32AE" w:rsidRPr="00732D72">
        <w:t xml:space="preserve">выставки). </w:t>
      </w:r>
      <w:r w:rsidR="00E77A13" w:rsidRPr="00732D72">
        <w:t>Он составляется</w:t>
      </w:r>
      <w:r w:rsidR="007B4152" w:rsidRPr="00732D72">
        <w:t xml:space="preserve"> государственным архивом, </w:t>
      </w:r>
      <w:r w:rsidR="00937D06" w:rsidRPr="00732D72">
        <w:t>который занимается организацией и проведением межархивной выставки</w:t>
      </w:r>
      <w:r w:rsidR="007B4152" w:rsidRPr="00732D72">
        <w:t>,</w:t>
      </w:r>
      <w:r w:rsidR="00E77A13" w:rsidRPr="00732D72">
        <w:t xml:space="preserve"> на базе</w:t>
      </w:r>
      <w:r w:rsidRPr="00732D72">
        <w:t xml:space="preserve"> </w:t>
      </w:r>
      <w:r w:rsidR="007B4152" w:rsidRPr="00732D72">
        <w:t xml:space="preserve">концепции (тематического плана) и  </w:t>
      </w:r>
      <w:r w:rsidRPr="00732D72">
        <w:t xml:space="preserve"> перечня</w:t>
      </w:r>
      <w:r w:rsidR="00E77A13" w:rsidRPr="00732D72">
        <w:t xml:space="preserve"> отобранных архивных документов</w:t>
      </w:r>
      <w:r w:rsidR="007B4152" w:rsidRPr="00732D72">
        <w:t>, предоставленных архивами</w:t>
      </w:r>
      <w:r w:rsidR="00A32BE9" w:rsidRPr="00732D72">
        <w:t xml:space="preserve"> и (при наличии) другими </w:t>
      </w:r>
      <w:r w:rsidR="00973927" w:rsidRPr="00732D72">
        <w:t xml:space="preserve"> </w:t>
      </w:r>
      <w:r w:rsidR="00A32BE9" w:rsidRPr="00732D72">
        <w:t>организациями или учреждениями, участвующими в экспозиции.</w:t>
      </w:r>
      <w:r w:rsidRPr="00732D72">
        <w:t xml:space="preserve"> </w:t>
      </w:r>
    </w:p>
    <w:p w:rsidR="00B52F85" w:rsidRPr="00732D72" w:rsidRDefault="00B52F85" w:rsidP="001B331B">
      <w:pPr>
        <w:spacing w:line="360" w:lineRule="auto"/>
        <w:ind w:firstLine="567"/>
        <w:jc w:val="both"/>
      </w:pPr>
      <w:r w:rsidRPr="00732D72">
        <w:t xml:space="preserve">В тематико-экспозиционном плане по порядку перечисляются все экспонаты выставки </w:t>
      </w:r>
      <w:r w:rsidR="00133151" w:rsidRPr="00732D72">
        <w:t xml:space="preserve">  по разделам, </w:t>
      </w:r>
      <w:r w:rsidRPr="00732D72">
        <w:t>с указанием</w:t>
      </w:r>
      <w:r w:rsidR="00E77A13" w:rsidRPr="00732D72">
        <w:t xml:space="preserve"> при необходимости</w:t>
      </w:r>
      <w:r w:rsidRPr="00732D72">
        <w:t xml:space="preserve"> их размеров и порядка размещения на стендах, планшетах или в витри</w:t>
      </w:r>
      <w:r w:rsidR="00133151" w:rsidRPr="00732D72">
        <w:t>нах</w:t>
      </w:r>
      <w:r w:rsidRPr="00732D72">
        <w:t xml:space="preserve">. Заголовки всех экспонатов воспроизводятся в соответствии с аннотацией с указанием даты создания документа, события, подлинности или копийности. Также указываются полные поисковые данные документов. </w:t>
      </w:r>
    </w:p>
    <w:p w:rsidR="00B52F85" w:rsidRPr="00AB1F63" w:rsidRDefault="00B52F85" w:rsidP="001B331B">
      <w:pPr>
        <w:spacing w:line="360" w:lineRule="auto"/>
        <w:ind w:firstLine="567"/>
        <w:jc w:val="both"/>
      </w:pPr>
      <w:r w:rsidRPr="00732D72">
        <w:t xml:space="preserve">В качестве приложения к тематико-экспозиционному плану при необходимости дополнительно составляется графическая схема, иллюстрирующая размещение документов на стендах, планшетах или в витринах. </w:t>
      </w:r>
    </w:p>
    <w:p w:rsidR="00674CD2" w:rsidRPr="00AB1F63" w:rsidRDefault="00674CD2" w:rsidP="001B331B">
      <w:pPr>
        <w:spacing w:line="360" w:lineRule="auto"/>
        <w:ind w:firstLine="567"/>
        <w:jc w:val="both"/>
      </w:pPr>
    </w:p>
    <w:p w:rsidR="00E80CF5" w:rsidRPr="00732D72" w:rsidRDefault="00E80CF5" w:rsidP="001B331B">
      <w:pPr>
        <w:spacing w:line="360" w:lineRule="auto"/>
        <w:ind w:firstLine="567"/>
        <w:jc w:val="both"/>
      </w:pPr>
    </w:p>
    <w:p w:rsidR="00204DB2" w:rsidRPr="00732D72" w:rsidRDefault="00B52F85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t>2.</w:t>
      </w:r>
      <w:r w:rsidR="007B4152" w:rsidRPr="00732D72">
        <w:rPr>
          <w:b/>
        </w:rPr>
        <w:t>8</w:t>
      </w:r>
      <w:r w:rsidRPr="00732D72">
        <w:rPr>
          <w:b/>
        </w:rPr>
        <w:t xml:space="preserve">. Подготовка архивных документов и иных материалов </w:t>
      </w:r>
    </w:p>
    <w:p w:rsidR="000A5797" w:rsidRPr="00732D72" w:rsidRDefault="009A42BC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t>для экспонирования</w:t>
      </w:r>
    </w:p>
    <w:p w:rsidR="00B52F85" w:rsidRPr="00732D72" w:rsidRDefault="00B52F85" w:rsidP="001B331B">
      <w:pPr>
        <w:spacing w:line="360" w:lineRule="auto"/>
        <w:ind w:firstLine="567"/>
        <w:jc w:val="both"/>
      </w:pPr>
      <w:r w:rsidRPr="00732D72">
        <w:t xml:space="preserve">При подготовке документов к экспонированию осуществляется проверка </w:t>
      </w:r>
      <w:r w:rsidR="00FA7982" w:rsidRPr="00732D72">
        <w:t>физического состояния</w:t>
      </w:r>
      <w:r w:rsidRPr="00732D72">
        <w:t xml:space="preserve"> дел, отобранных для выставки. При необходимости проводится реставрация документов. </w:t>
      </w:r>
      <w:r w:rsidR="0036723B" w:rsidRPr="00732D72">
        <w:t>Не допускается э</w:t>
      </w:r>
      <w:r w:rsidRPr="00732D72">
        <w:t>кспонирование подлинных документов, находящихся в плохом физическом состоя</w:t>
      </w:r>
      <w:r w:rsidR="0036723B" w:rsidRPr="00732D72">
        <w:t>нии и нуждающихся в реставрации.</w:t>
      </w:r>
      <w:r w:rsidRPr="00732D72">
        <w:t xml:space="preserve"> </w:t>
      </w:r>
    </w:p>
    <w:p w:rsidR="00E77F5B" w:rsidRPr="00732D72" w:rsidRDefault="0036723B" w:rsidP="001B331B">
      <w:pPr>
        <w:spacing w:line="360" w:lineRule="auto"/>
        <w:ind w:firstLine="567"/>
        <w:jc w:val="both"/>
      </w:pPr>
      <w:r w:rsidRPr="00732D72">
        <w:t>При размещении на выставке</w:t>
      </w:r>
      <w:r w:rsidR="00E77F5B" w:rsidRPr="00732D72">
        <w:t xml:space="preserve"> копий документ</w:t>
      </w:r>
      <w:r w:rsidR="008C2B33" w:rsidRPr="00732D72">
        <w:t>ов осуществляется</w:t>
      </w:r>
      <w:r w:rsidR="00E77F5B" w:rsidRPr="00732D72">
        <w:t xml:space="preserve"> фотографирование, сканирование или ксерокопирование</w:t>
      </w:r>
      <w:r w:rsidR="008C2B33" w:rsidRPr="00732D72">
        <w:t xml:space="preserve"> подлинников</w:t>
      </w:r>
      <w:r w:rsidR="00E77F5B" w:rsidRPr="00732D72">
        <w:t>.</w:t>
      </w:r>
      <w:r w:rsidR="008C2B33" w:rsidRPr="00732D72">
        <w:t xml:space="preserve"> Архивы</w:t>
      </w:r>
      <w:r w:rsidRPr="00732D72">
        <w:t xml:space="preserve">, выступающие партнёрами выставки, направляют организаторам готовые копии.  </w:t>
      </w:r>
      <w:r w:rsidR="00E77F5B" w:rsidRPr="00732D72">
        <w:t xml:space="preserve"> Размеры изготавливаемых копий зависят от размеров площади выставки, размеров подлинников и вида выставки. Если </w:t>
      </w:r>
      <w:r w:rsidR="00E77F5B" w:rsidRPr="00732D72">
        <w:lastRenderedPageBreak/>
        <w:t xml:space="preserve">размеры экспонируемых копий не совпадают с размерами оригинала, то это сообщается в аннотации. </w:t>
      </w:r>
    </w:p>
    <w:p w:rsidR="00E77F5B" w:rsidRPr="00732D72" w:rsidRDefault="00E77F5B" w:rsidP="001B331B">
      <w:pPr>
        <w:spacing w:line="360" w:lineRule="auto"/>
        <w:ind w:firstLine="567"/>
        <w:jc w:val="both"/>
      </w:pPr>
      <w:r w:rsidRPr="00732D72">
        <w:t xml:space="preserve">При подготовке и оформлении аннотаций к документам текст необходимо выделять шрифтом, цветом. Аннотации и комментарии к документам должны быть легко читаемы. </w:t>
      </w:r>
    </w:p>
    <w:p w:rsidR="0093653B" w:rsidRPr="00732D72" w:rsidRDefault="0093653B" w:rsidP="001B331B">
      <w:pPr>
        <w:spacing w:line="360" w:lineRule="auto"/>
        <w:ind w:firstLine="567"/>
        <w:jc w:val="both"/>
      </w:pPr>
    </w:p>
    <w:p w:rsidR="00E77F5B" w:rsidRPr="00732D72" w:rsidRDefault="00E77F5B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t>2.</w:t>
      </w:r>
      <w:r w:rsidR="00FA4376" w:rsidRPr="00732D72">
        <w:rPr>
          <w:b/>
        </w:rPr>
        <w:t>9</w:t>
      </w:r>
      <w:r w:rsidRPr="00732D72">
        <w:rPr>
          <w:b/>
        </w:rPr>
        <w:t>. Монтаж и художественное оформление</w:t>
      </w:r>
      <w:r w:rsidR="00BA11A3" w:rsidRPr="00732D72">
        <w:rPr>
          <w:b/>
        </w:rPr>
        <w:t xml:space="preserve"> межархивной документальной</w:t>
      </w:r>
      <w:r w:rsidRPr="00732D72">
        <w:rPr>
          <w:b/>
        </w:rPr>
        <w:t xml:space="preserve"> выставки</w:t>
      </w:r>
    </w:p>
    <w:p w:rsidR="000A5797" w:rsidRPr="00732D72" w:rsidRDefault="00FA278E" w:rsidP="001B331B">
      <w:pPr>
        <w:spacing w:line="360" w:lineRule="auto"/>
        <w:ind w:firstLine="567"/>
        <w:jc w:val="both"/>
      </w:pPr>
      <w:r w:rsidRPr="00732D72">
        <w:t>Монтаж выставки производится в соответствии с тематико-экспозиционным планом: в хронологическом порядке либо в соответствии с разделами и подразделами, освещающими тот или иной вопрос темы выставки.</w:t>
      </w:r>
    </w:p>
    <w:p w:rsidR="00EE71FC" w:rsidRPr="00732D72" w:rsidRDefault="00583EFA" w:rsidP="001B331B">
      <w:pPr>
        <w:spacing w:line="360" w:lineRule="auto"/>
        <w:ind w:firstLine="567"/>
        <w:jc w:val="both"/>
      </w:pPr>
      <w:r w:rsidRPr="00732D72">
        <w:t xml:space="preserve"> При решении вопросов монтажа и художественного оформления выставки следует исходить из особенностей места экспонирования и технических возможностей выставочного оборудования. </w:t>
      </w:r>
      <w:r w:rsidR="00FA278E" w:rsidRPr="00732D72">
        <w:t xml:space="preserve">Следует заботиться о том, чтобы каждый экспонат смотрелся выигрышно. </w:t>
      </w:r>
    </w:p>
    <w:p w:rsidR="00507DAE" w:rsidRPr="00732D72" w:rsidRDefault="00507DAE" w:rsidP="001B331B">
      <w:pPr>
        <w:spacing w:line="360" w:lineRule="auto"/>
        <w:jc w:val="both"/>
      </w:pPr>
      <w:r w:rsidRPr="00732D72">
        <w:t xml:space="preserve"> </w:t>
      </w:r>
      <w:r w:rsidR="00FA278E" w:rsidRPr="00732D72">
        <w:tab/>
        <w:t>Н</w:t>
      </w:r>
      <w:r w:rsidRPr="00732D72">
        <w:t xml:space="preserve">е следует допускать излишней скученности экспонатов, </w:t>
      </w:r>
      <w:r w:rsidR="00FA278E" w:rsidRPr="00732D72">
        <w:t>нужно обеспечивать их максимально комфортный</w:t>
      </w:r>
      <w:r w:rsidRPr="00732D72">
        <w:t xml:space="preserve"> обз</w:t>
      </w:r>
      <w:r w:rsidR="00FA278E" w:rsidRPr="00732D72">
        <w:t>ор и прочтение</w:t>
      </w:r>
      <w:r w:rsidR="00FE2906" w:rsidRPr="00732D72">
        <w:t xml:space="preserve">. Все экспонаты выставки </w:t>
      </w:r>
      <w:r w:rsidR="0093653B" w:rsidRPr="00732D72">
        <w:t xml:space="preserve">обязательно </w:t>
      </w:r>
      <w:r w:rsidR="00FE2906" w:rsidRPr="00732D72">
        <w:t xml:space="preserve">должны сопровождаться аннотацией. </w:t>
      </w:r>
      <w:r w:rsidR="0093653B" w:rsidRPr="00732D72">
        <w:t xml:space="preserve">Экспонирование неаннотированных документов и иных материалов не допускается. </w:t>
      </w:r>
    </w:p>
    <w:p w:rsidR="0093653B" w:rsidRPr="00732D72" w:rsidRDefault="0093653B" w:rsidP="001B331B">
      <w:pPr>
        <w:spacing w:line="360" w:lineRule="auto"/>
        <w:ind w:firstLine="567"/>
        <w:jc w:val="both"/>
      </w:pPr>
      <w:r w:rsidRPr="00732D72">
        <w:t>Состав и содержание документов</w:t>
      </w:r>
      <w:r w:rsidR="00490A59" w:rsidRPr="00732D72">
        <w:t>,</w:t>
      </w:r>
      <w:r w:rsidRPr="00732D72">
        <w:t xml:space="preserve"> как правило</w:t>
      </w:r>
      <w:r w:rsidR="00490A59" w:rsidRPr="00732D72">
        <w:t>,</w:t>
      </w:r>
      <w:r w:rsidRPr="00732D72">
        <w:t xml:space="preserve"> диктуют определенные элементы художественного оформления выставки, котор</w:t>
      </w:r>
      <w:r w:rsidR="00FA278E" w:rsidRPr="00732D72">
        <w:t>ые помогают подчеркнуть её основную идею.  Художественное оформление</w:t>
      </w:r>
      <w:r w:rsidRPr="00732D72">
        <w:t xml:space="preserve"> основного заголовка выставки, названий разделов, подразделов, аннотаций, комментариев и п</w:t>
      </w:r>
      <w:r w:rsidR="00FA278E" w:rsidRPr="00732D72">
        <w:t>ояснительных текстов выполняется</w:t>
      </w:r>
      <w:r w:rsidRPr="00732D72">
        <w:t xml:space="preserve"> в одном стиле с применением </w:t>
      </w:r>
      <w:r w:rsidR="00490A59" w:rsidRPr="00732D72">
        <w:t>одного</w:t>
      </w:r>
      <w:r w:rsidRPr="00732D72">
        <w:t xml:space="preserve"> типа, размера шрифта и цветового решения.</w:t>
      </w:r>
      <w:r w:rsidR="00490A59" w:rsidRPr="00732D72">
        <w:t xml:space="preserve"> </w:t>
      </w:r>
    </w:p>
    <w:p w:rsidR="00FE2906" w:rsidRPr="00732D72" w:rsidRDefault="00FA278E" w:rsidP="001B331B">
      <w:pPr>
        <w:spacing w:line="360" w:lineRule="auto"/>
        <w:ind w:firstLine="567"/>
        <w:jc w:val="both"/>
      </w:pPr>
      <w:r w:rsidRPr="00732D72">
        <w:t xml:space="preserve">При размещении </w:t>
      </w:r>
      <w:r w:rsidR="00490A59" w:rsidRPr="00732D72">
        <w:t>копий документов</w:t>
      </w:r>
      <w:r w:rsidRPr="00732D72">
        <w:t xml:space="preserve"> </w:t>
      </w:r>
      <w:r w:rsidR="003668E5" w:rsidRPr="00732D72">
        <w:t xml:space="preserve">организаторы могут осуществить </w:t>
      </w:r>
      <w:r w:rsidR="00490A59" w:rsidRPr="00732D72">
        <w:t xml:space="preserve"> печать плакатов в соответствии с размерами выставочного об</w:t>
      </w:r>
      <w:r w:rsidR="003668E5" w:rsidRPr="00732D72">
        <w:t>орудования (планшетами).</w:t>
      </w:r>
      <w:r w:rsidR="00490A59" w:rsidRPr="00732D72">
        <w:t xml:space="preserve"> </w:t>
      </w:r>
      <w:r w:rsidR="001B16E7" w:rsidRPr="00732D72">
        <w:t xml:space="preserve">При необходимости можно </w:t>
      </w:r>
      <w:r w:rsidR="00490A59" w:rsidRPr="00732D72">
        <w:t xml:space="preserve">увеличивать и уменьшать размеры копий, соединять разрозненные документы в единый плакат, создавать коллажи документов на определенную тему, объединяя </w:t>
      </w:r>
      <w:r w:rsidR="00FA7982" w:rsidRPr="00732D72">
        <w:t>как</w:t>
      </w:r>
      <w:r w:rsidR="00490A59" w:rsidRPr="00732D72">
        <w:t xml:space="preserve"> </w:t>
      </w:r>
      <w:r w:rsidR="002A05E3" w:rsidRPr="00732D72">
        <w:t>текстовые, так и фотодокументы.</w:t>
      </w:r>
    </w:p>
    <w:p w:rsidR="002A05E3" w:rsidRPr="00732D72" w:rsidRDefault="002A05E3" w:rsidP="001B331B">
      <w:pPr>
        <w:spacing w:line="360" w:lineRule="auto"/>
        <w:ind w:firstLine="567"/>
        <w:jc w:val="both"/>
      </w:pPr>
    </w:p>
    <w:p w:rsidR="002A05E3" w:rsidRPr="00732D72" w:rsidRDefault="009A2815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t>2.10</w:t>
      </w:r>
      <w:r w:rsidR="009A42BC" w:rsidRPr="00732D72">
        <w:rPr>
          <w:b/>
        </w:rPr>
        <w:t>.</w:t>
      </w:r>
      <w:r w:rsidR="002A05E3" w:rsidRPr="00732D72">
        <w:rPr>
          <w:b/>
        </w:rPr>
        <w:t xml:space="preserve"> Подготовка текста экскурсии</w:t>
      </w:r>
    </w:p>
    <w:p w:rsidR="005E32AE" w:rsidRPr="00732D72" w:rsidRDefault="002A05E3" w:rsidP="001B331B">
      <w:pPr>
        <w:spacing w:line="360" w:lineRule="auto"/>
        <w:ind w:firstLine="567"/>
        <w:jc w:val="both"/>
      </w:pPr>
      <w:r w:rsidRPr="00732D72">
        <w:t>Для повышения информационного потенциала выставки  проводятся экскурсии. Тщательно подготовленный текст экскурсии с использованием выявленных документов является важной составной частью работы выставки.</w:t>
      </w:r>
    </w:p>
    <w:p w:rsidR="00890A6E" w:rsidRPr="00732D72" w:rsidRDefault="00231E4E" w:rsidP="001B331B">
      <w:pPr>
        <w:spacing w:line="360" w:lineRule="auto"/>
        <w:ind w:firstLine="567"/>
        <w:jc w:val="both"/>
      </w:pPr>
      <w:r w:rsidRPr="00732D72">
        <w:t>Текст экскурсии готовится членами</w:t>
      </w:r>
      <w:r w:rsidR="00890A6E" w:rsidRPr="00732D72">
        <w:t xml:space="preserve"> рабочей группы</w:t>
      </w:r>
      <w:r w:rsidRPr="00732D72">
        <w:t>, которых назначает её руководитель</w:t>
      </w:r>
      <w:r w:rsidR="00890A6E" w:rsidRPr="00732D72">
        <w:t>.</w:t>
      </w:r>
    </w:p>
    <w:p w:rsidR="00890A6E" w:rsidRPr="00732D72" w:rsidRDefault="00890A6E" w:rsidP="001B331B">
      <w:pPr>
        <w:spacing w:line="360" w:lineRule="auto"/>
        <w:ind w:firstLine="567"/>
        <w:jc w:val="both"/>
      </w:pPr>
      <w:r w:rsidRPr="00732D72">
        <w:lastRenderedPageBreak/>
        <w:t xml:space="preserve">Подготовка текста экскурсии начинается с определения цели и задач, далее осуществляется отбор литературы и изучение архивных документов по теме. Текст экскурсии обязательно должен быть связан с экспонируемыми на выставке архивными документами, музейными экспонатами и иными материалами. Особое внимание акцентируется на наиболее важных по содержанию документах с использованием цитирования текста документа, отдельных выдержек из них. </w:t>
      </w:r>
    </w:p>
    <w:p w:rsidR="00890A6E" w:rsidRPr="00732D72" w:rsidRDefault="001B16E7" w:rsidP="001B331B">
      <w:pPr>
        <w:spacing w:line="360" w:lineRule="auto"/>
        <w:ind w:firstLine="567"/>
        <w:jc w:val="both"/>
      </w:pPr>
      <w:r w:rsidRPr="00732D72">
        <w:t>Рабочая группа</w:t>
      </w:r>
      <w:r w:rsidR="00890A6E" w:rsidRPr="00732D72">
        <w:t xml:space="preserve"> </w:t>
      </w:r>
      <w:r w:rsidRPr="00732D72">
        <w:t xml:space="preserve">определяет </w:t>
      </w:r>
      <w:r w:rsidR="00890A6E" w:rsidRPr="00732D72">
        <w:t>из числа сотрудников архивов, принимающих участие в выставке,  состав  и количество экскурсоводов для обслуживания экспозиции в период её работы.</w:t>
      </w:r>
    </w:p>
    <w:p w:rsidR="00890A6E" w:rsidRPr="00732D72" w:rsidRDefault="00156DD5" w:rsidP="001B331B">
      <w:pPr>
        <w:spacing w:line="360" w:lineRule="auto"/>
        <w:ind w:firstLine="567"/>
        <w:jc w:val="both"/>
      </w:pPr>
      <w:r w:rsidRPr="00732D72">
        <w:t>Экскурсии по выставке проводятся по письменным заявкам</w:t>
      </w:r>
      <w:r w:rsidR="00031FCB" w:rsidRPr="00732D72">
        <w:t>, по</w:t>
      </w:r>
      <w:r w:rsidR="00B44E06" w:rsidRPr="00732D72">
        <w:t xml:space="preserve"> которым ведётся учёт посетите</w:t>
      </w:r>
      <w:r w:rsidR="00031FCB" w:rsidRPr="00732D72">
        <w:t>лей.</w:t>
      </w:r>
    </w:p>
    <w:p w:rsidR="00156DD5" w:rsidRPr="00732D72" w:rsidRDefault="00156DD5" w:rsidP="001B331B">
      <w:pPr>
        <w:spacing w:line="360" w:lineRule="auto"/>
        <w:ind w:firstLine="567"/>
        <w:jc w:val="both"/>
      </w:pPr>
      <w:r w:rsidRPr="00732D72">
        <w:t>На выставке для посетителей заводится книга отзывов.</w:t>
      </w:r>
    </w:p>
    <w:p w:rsidR="002A05E3" w:rsidRPr="00732D72" w:rsidRDefault="002A05E3" w:rsidP="001B331B">
      <w:pPr>
        <w:spacing w:line="360" w:lineRule="auto"/>
        <w:ind w:firstLine="567"/>
        <w:jc w:val="both"/>
      </w:pPr>
    </w:p>
    <w:p w:rsidR="00FA7982" w:rsidRPr="00732D72" w:rsidRDefault="00E77F5B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t>2.</w:t>
      </w:r>
      <w:r w:rsidR="00DB34A6" w:rsidRPr="00732D72">
        <w:rPr>
          <w:b/>
        </w:rPr>
        <w:t>11</w:t>
      </w:r>
      <w:r w:rsidR="005A6A0A" w:rsidRPr="00732D72">
        <w:rPr>
          <w:b/>
        </w:rPr>
        <w:t>. </w:t>
      </w:r>
      <w:r w:rsidR="00FA7982" w:rsidRPr="00732D72">
        <w:rPr>
          <w:b/>
        </w:rPr>
        <w:t xml:space="preserve">Организация открытия/презентации </w:t>
      </w:r>
      <w:r w:rsidR="00BA11A3" w:rsidRPr="00732D72">
        <w:rPr>
          <w:b/>
        </w:rPr>
        <w:t xml:space="preserve"> межархивной документальной выставки</w:t>
      </w:r>
      <w:r w:rsidR="00FA7982" w:rsidRPr="00732D72">
        <w:rPr>
          <w:b/>
        </w:rPr>
        <w:t xml:space="preserve"> </w:t>
      </w:r>
    </w:p>
    <w:p w:rsidR="009646A9" w:rsidRPr="00732D72" w:rsidRDefault="009C3657" w:rsidP="001B331B">
      <w:pPr>
        <w:spacing w:line="360" w:lineRule="auto"/>
        <w:ind w:firstLine="567"/>
        <w:jc w:val="both"/>
      </w:pPr>
      <w:r w:rsidRPr="00732D72">
        <w:t>Руководителем рабочей груп</w:t>
      </w:r>
      <w:r w:rsidR="003A5BF0" w:rsidRPr="00732D72">
        <w:t>пы, по согласованию с Управлением архивами и директорами архивов</w:t>
      </w:r>
      <w:r w:rsidRPr="00732D72">
        <w:t>, назначается дата проведени</w:t>
      </w:r>
      <w:r w:rsidR="003A5BF0" w:rsidRPr="00732D72">
        <w:t xml:space="preserve">я открытия/презентации выставки. К этому сроку разрабатываются и печатаются пригласительные билеты и афиши выставки. </w:t>
      </w:r>
      <w:r w:rsidR="009646A9" w:rsidRPr="00732D72">
        <w:t>В пригласител</w:t>
      </w:r>
      <w:r w:rsidR="008E5729" w:rsidRPr="00732D72">
        <w:t>ьном билете указывается</w:t>
      </w:r>
      <w:r w:rsidR="009646A9" w:rsidRPr="00732D72">
        <w:t xml:space="preserve"> </w:t>
      </w:r>
      <w:r w:rsidR="008E5729" w:rsidRPr="00732D72">
        <w:t xml:space="preserve"> полностью </w:t>
      </w:r>
      <w:r w:rsidR="009646A9" w:rsidRPr="00732D72">
        <w:t>имя и отчество приглашаемого лица, название открываемой выставк</w:t>
      </w:r>
      <w:r w:rsidR="008E5729" w:rsidRPr="00732D72">
        <w:t>и, дата, время и место открытия. В качестве подписи указывается название архива, ответственного за организацию  выставки. Пригласительный билет целесообразно вручать  в конверте, на котором обязательно указывается фамилия (полностью), имя</w:t>
      </w:r>
      <w:r w:rsidR="00231E4E" w:rsidRPr="00732D72">
        <w:t>,</w:t>
      </w:r>
      <w:r w:rsidR="008E5729" w:rsidRPr="00732D72">
        <w:t xml:space="preserve"> отчество  (или инициалы) и при необходимости должность или звание при</w:t>
      </w:r>
      <w:r w:rsidR="003B1314" w:rsidRPr="00732D72">
        <w:t>глашённого лица. (Приложение № 4. Пример</w:t>
      </w:r>
      <w:r w:rsidR="008E5729" w:rsidRPr="00732D72">
        <w:t xml:space="preserve"> пригласительного билета</w:t>
      </w:r>
      <w:r w:rsidR="009646A9" w:rsidRPr="00732D72">
        <w:t xml:space="preserve"> на открытие/презентацию</w:t>
      </w:r>
      <w:r w:rsidR="001922B9" w:rsidRPr="00732D72">
        <w:t xml:space="preserve"> межархивной документальной</w:t>
      </w:r>
      <w:r w:rsidR="009646A9" w:rsidRPr="00732D72">
        <w:t xml:space="preserve"> выставки).</w:t>
      </w:r>
    </w:p>
    <w:p w:rsidR="009646A9" w:rsidRPr="00732D72" w:rsidRDefault="009646A9" w:rsidP="001B331B">
      <w:pPr>
        <w:spacing w:line="360" w:lineRule="auto"/>
        <w:ind w:firstLine="567"/>
        <w:jc w:val="both"/>
      </w:pPr>
      <w:r w:rsidRPr="00732D72">
        <w:t>Член рабочей группы, ответственный за работу со средствами массовой информации, разрабатывает пресс-релиз  и распространяет его.</w:t>
      </w:r>
      <w:r w:rsidR="002A05E3" w:rsidRPr="00732D72">
        <w:t xml:space="preserve"> </w:t>
      </w:r>
      <w:r w:rsidRPr="00732D72">
        <w:t xml:space="preserve"> </w:t>
      </w:r>
    </w:p>
    <w:p w:rsidR="009646A9" w:rsidRPr="00732D72" w:rsidRDefault="009646A9" w:rsidP="001B331B">
      <w:pPr>
        <w:spacing w:line="360" w:lineRule="auto"/>
        <w:ind w:firstLine="567"/>
        <w:jc w:val="both"/>
      </w:pPr>
      <w:r w:rsidRPr="00732D72">
        <w:t xml:space="preserve">Рабочей группой составляется список лиц, которых планируется пригласить на открытие/презентацию выставки. С приглашенными лицами заранее согласовывается возможность публичного выступления по теме выставки или по содержанию архивных документов. </w:t>
      </w:r>
    </w:p>
    <w:p w:rsidR="000A5797" w:rsidRPr="00732D72" w:rsidRDefault="009646A9" w:rsidP="001B331B">
      <w:pPr>
        <w:spacing w:line="360" w:lineRule="auto"/>
        <w:ind w:firstLine="567"/>
        <w:jc w:val="both"/>
      </w:pPr>
      <w:r w:rsidRPr="00732D72">
        <w:t xml:space="preserve">После подготовки списка приглашенных лиц рабочая группа готовит сценарий проведения открытия/презентации выставки, в котором прописывается порядок выступающих, определяется время проведения экскурсии по выставке. Целесообразно открытие/презентацию выставки сопровождать аудиовизуальными материалами </w:t>
      </w:r>
      <w:r w:rsidRPr="00732D72">
        <w:lastRenderedPageBreak/>
        <w:t xml:space="preserve">(демонстрация сканированных архивных документов (например, в виде слайд-шоу), фрагментов фильмов, фотодокументов, музыкальных произведений). </w:t>
      </w:r>
    </w:p>
    <w:p w:rsidR="00F53F4C" w:rsidRPr="00732D72" w:rsidRDefault="00031FCB" w:rsidP="001B331B">
      <w:pPr>
        <w:spacing w:line="360" w:lineRule="auto"/>
        <w:ind w:firstLine="567"/>
        <w:jc w:val="both"/>
      </w:pPr>
      <w:r w:rsidRPr="00732D72">
        <w:t xml:space="preserve">На открытии/презентации проводится экскурсия по </w:t>
      </w:r>
      <w:r w:rsidR="001B16E7" w:rsidRPr="00732D72">
        <w:t>межархивной</w:t>
      </w:r>
      <w:r w:rsidR="001B16E7" w:rsidRPr="00732D72">
        <w:rPr>
          <w:color w:val="00B050"/>
        </w:rPr>
        <w:t xml:space="preserve"> </w:t>
      </w:r>
      <w:r w:rsidRPr="00732D72">
        <w:t xml:space="preserve">выставке. </w:t>
      </w:r>
    </w:p>
    <w:p w:rsidR="00A86106" w:rsidRDefault="00A86106" w:rsidP="001B331B">
      <w:pPr>
        <w:spacing w:line="360" w:lineRule="auto"/>
        <w:ind w:firstLine="567"/>
        <w:jc w:val="both"/>
      </w:pPr>
    </w:p>
    <w:p w:rsidR="00675737" w:rsidRPr="00732D72" w:rsidRDefault="00675737" w:rsidP="001B331B">
      <w:pPr>
        <w:spacing w:line="360" w:lineRule="auto"/>
        <w:ind w:firstLine="567"/>
        <w:jc w:val="both"/>
      </w:pPr>
    </w:p>
    <w:p w:rsidR="000A5797" w:rsidRPr="00732D72" w:rsidRDefault="00E77F5B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t>2.</w:t>
      </w:r>
      <w:r w:rsidR="00D968CE" w:rsidRPr="00732D72">
        <w:rPr>
          <w:b/>
        </w:rPr>
        <w:t>12</w:t>
      </w:r>
      <w:r w:rsidRPr="00732D72">
        <w:rPr>
          <w:b/>
        </w:rPr>
        <w:t>. Подготовка пресс-релиза и издание буклета</w:t>
      </w:r>
      <w:r w:rsidR="00257884" w:rsidRPr="00732D72">
        <w:rPr>
          <w:b/>
        </w:rPr>
        <w:t xml:space="preserve"> межархивной документальной</w:t>
      </w:r>
      <w:r w:rsidRPr="00732D72">
        <w:rPr>
          <w:b/>
        </w:rPr>
        <w:t xml:space="preserve"> выставки</w:t>
      </w:r>
    </w:p>
    <w:p w:rsidR="00A86106" w:rsidRPr="00732D72" w:rsidRDefault="00A86106" w:rsidP="001B331B">
      <w:pPr>
        <w:spacing w:line="360" w:lineRule="auto"/>
        <w:ind w:firstLine="567"/>
        <w:jc w:val="both"/>
      </w:pPr>
      <w:r w:rsidRPr="00732D72">
        <w:t>Пресс-релиз межархивной выставки готовится членом рабочей группы, отвечающим за работу со средствами массовой информации.</w:t>
      </w:r>
    </w:p>
    <w:p w:rsidR="00E77F5B" w:rsidRPr="00732D72" w:rsidRDefault="00DC41A2" w:rsidP="001B331B">
      <w:pPr>
        <w:spacing w:line="360" w:lineRule="auto"/>
        <w:ind w:firstLine="567"/>
        <w:jc w:val="both"/>
      </w:pPr>
      <w:r w:rsidRPr="00732D72">
        <w:t xml:space="preserve">Пресс-релиз – </w:t>
      </w:r>
      <w:r w:rsidR="00010392" w:rsidRPr="00732D72">
        <w:t>это документ для средств массовой информации, который отправляется журналистам</w:t>
      </w:r>
      <w:r w:rsidR="009268B6" w:rsidRPr="00732D72">
        <w:t xml:space="preserve"> с сообщением о событии с расчетом на появление публикаций на основе пресс-релиза или видеосюжетов о событии</w:t>
      </w:r>
      <w:r w:rsidR="003B1314" w:rsidRPr="00732D72">
        <w:t xml:space="preserve"> (Приложение № 5</w:t>
      </w:r>
      <w:r w:rsidR="005E32AE" w:rsidRPr="00732D72">
        <w:t xml:space="preserve">. Пример пресс-релиза </w:t>
      </w:r>
      <w:r w:rsidR="0056642D" w:rsidRPr="00732D72">
        <w:t xml:space="preserve">межархивной документальной выставки </w:t>
      </w:r>
      <w:r w:rsidR="005E32AE" w:rsidRPr="00732D72">
        <w:t>для средств массовой информации)</w:t>
      </w:r>
      <w:r w:rsidRPr="00732D72">
        <w:t xml:space="preserve">. </w:t>
      </w:r>
    </w:p>
    <w:p w:rsidR="00010392" w:rsidRPr="00732D72" w:rsidRDefault="00DC41A2" w:rsidP="001B331B">
      <w:pPr>
        <w:spacing w:line="360" w:lineRule="auto"/>
        <w:ind w:firstLine="567"/>
        <w:jc w:val="both"/>
      </w:pPr>
      <w:r w:rsidRPr="00732D72">
        <w:t xml:space="preserve">Основные принципы составления пресс-релиза: </w:t>
      </w:r>
    </w:p>
    <w:p w:rsidR="00DC41A2" w:rsidRPr="00732D72" w:rsidRDefault="00DC41A2" w:rsidP="001B331B">
      <w:pPr>
        <w:spacing w:line="360" w:lineRule="auto"/>
        <w:ind w:firstLine="567"/>
        <w:jc w:val="both"/>
      </w:pPr>
      <w:r w:rsidRPr="00732D72">
        <w:t xml:space="preserve">1) </w:t>
      </w:r>
      <w:r w:rsidR="00010392" w:rsidRPr="00732D72">
        <w:t>текст</w:t>
      </w:r>
      <w:r w:rsidRPr="00732D72">
        <w:t xml:space="preserve"> </w:t>
      </w:r>
      <w:r w:rsidR="00010392" w:rsidRPr="00732D72">
        <w:t>размещен</w:t>
      </w:r>
      <w:r w:rsidR="00646A90" w:rsidRPr="00732D72">
        <w:t xml:space="preserve"> </w:t>
      </w:r>
      <w:r w:rsidR="00010392" w:rsidRPr="00732D72">
        <w:t>на одной странице формата А4;</w:t>
      </w:r>
    </w:p>
    <w:p w:rsidR="00010392" w:rsidRPr="00732D72" w:rsidRDefault="00010392" w:rsidP="001B331B">
      <w:pPr>
        <w:spacing w:line="360" w:lineRule="auto"/>
        <w:ind w:firstLine="567"/>
        <w:jc w:val="both"/>
      </w:pPr>
      <w:r w:rsidRPr="00732D72">
        <w:t>2</w:t>
      </w:r>
      <w:r w:rsidR="00DC41A2" w:rsidRPr="00732D72">
        <w:t>)</w:t>
      </w:r>
      <w:r w:rsidRPr="00732D72">
        <w:t xml:space="preserve"> каждый абзац должен содержать не более трех предложений;</w:t>
      </w:r>
    </w:p>
    <w:p w:rsidR="00010392" w:rsidRPr="00732D72" w:rsidRDefault="00010392" w:rsidP="001B331B">
      <w:pPr>
        <w:spacing w:line="360" w:lineRule="auto"/>
        <w:ind w:firstLine="567"/>
        <w:jc w:val="both"/>
      </w:pPr>
      <w:r w:rsidRPr="00732D72">
        <w:t>3) первый абзац пресс-релиза включает в себя максимум информации о предстоящем событии: название выставки, дата и место открытия;</w:t>
      </w:r>
    </w:p>
    <w:p w:rsidR="00010392" w:rsidRPr="00732D72" w:rsidRDefault="00010392" w:rsidP="001B331B">
      <w:pPr>
        <w:spacing w:line="360" w:lineRule="auto"/>
        <w:ind w:firstLine="567"/>
        <w:jc w:val="both"/>
      </w:pPr>
      <w:r w:rsidRPr="00732D72">
        <w:t>4) недопустимо использование аббревиатур, названия должны быть расшифрованы;</w:t>
      </w:r>
    </w:p>
    <w:p w:rsidR="00010392" w:rsidRPr="00732D72" w:rsidRDefault="00010392" w:rsidP="001B331B">
      <w:pPr>
        <w:spacing w:line="360" w:lineRule="auto"/>
        <w:ind w:firstLine="567"/>
        <w:jc w:val="both"/>
      </w:pPr>
      <w:r w:rsidRPr="00732D72">
        <w:t>5) текст не должен быть эмоционально окрашен за счет знаков препинания (восклицательные знаки, многоточия и т.д.);</w:t>
      </w:r>
    </w:p>
    <w:p w:rsidR="00010392" w:rsidRPr="00732D72" w:rsidRDefault="00010392" w:rsidP="001B331B">
      <w:pPr>
        <w:spacing w:line="360" w:lineRule="auto"/>
        <w:ind w:firstLine="567"/>
        <w:jc w:val="both"/>
      </w:pPr>
      <w:r w:rsidRPr="00732D72">
        <w:t xml:space="preserve">6) в конце пресс-релиза </w:t>
      </w:r>
      <w:r w:rsidR="00FA7982" w:rsidRPr="00732D72">
        <w:t>указывается</w:t>
      </w:r>
      <w:r w:rsidRPr="00732D72">
        <w:t xml:space="preserve"> фамили</w:t>
      </w:r>
      <w:r w:rsidR="00FA7982" w:rsidRPr="00732D72">
        <w:t>я</w:t>
      </w:r>
      <w:r w:rsidRPr="00732D72">
        <w:t>, имя и отчество и контактный телефон сотрудника</w:t>
      </w:r>
      <w:r w:rsidR="00A86106" w:rsidRPr="00732D72">
        <w:t xml:space="preserve"> Управления архивами и государственного</w:t>
      </w:r>
      <w:r w:rsidRPr="00732D72">
        <w:t xml:space="preserve"> архива, к которому можно обратиться за дополнительной информацией, </w:t>
      </w:r>
      <w:r w:rsidR="00FA7982" w:rsidRPr="00732D72">
        <w:t>дается</w:t>
      </w:r>
      <w:r w:rsidRPr="00732D72">
        <w:t xml:space="preserve"> ссылк</w:t>
      </w:r>
      <w:r w:rsidR="00FA7982" w:rsidRPr="00732D72">
        <w:t>а</w:t>
      </w:r>
      <w:r w:rsidRPr="00732D72">
        <w:t xml:space="preserve"> на сайт </w:t>
      </w:r>
      <w:r w:rsidR="00A86106" w:rsidRPr="00732D72">
        <w:t xml:space="preserve"> Управления архивами и государственного архива, ответственного  за организацию выставки</w:t>
      </w:r>
      <w:r w:rsidR="009268B6" w:rsidRPr="00732D72">
        <w:t>.</w:t>
      </w:r>
    </w:p>
    <w:p w:rsidR="00010392" w:rsidRPr="00732D72" w:rsidRDefault="00010392" w:rsidP="001B331B">
      <w:pPr>
        <w:spacing w:line="360" w:lineRule="auto"/>
        <w:ind w:firstLine="567"/>
        <w:jc w:val="both"/>
      </w:pPr>
      <w:r w:rsidRPr="00732D72">
        <w:t>Пресс-релиз рассылается по электронной почте</w:t>
      </w:r>
      <w:r w:rsidR="00FA7982" w:rsidRPr="00732D72">
        <w:t>, факсу</w:t>
      </w:r>
      <w:r w:rsidRPr="00732D72">
        <w:t xml:space="preserve"> средствам массовой информации не позднее</w:t>
      </w:r>
      <w:r w:rsidR="009268B6" w:rsidRPr="00732D72">
        <w:t>,</w:t>
      </w:r>
      <w:r w:rsidRPr="00732D72">
        <w:t xml:space="preserve"> чем за три дня до открытия/презентации выставки. По возможности желательно обратиться к адресату по имени и отчеству.   </w:t>
      </w:r>
    </w:p>
    <w:p w:rsidR="00010392" w:rsidRPr="00732D72" w:rsidRDefault="003408C7" w:rsidP="001B331B">
      <w:pPr>
        <w:spacing w:line="360" w:lineRule="auto"/>
        <w:ind w:firstLine="567"/>
        <w:jc w:val="both"/>
      </w:pPr>
      <w:r w:rsidRPr="00732D72">
        <w:t>С целью информирования о</w:t>
      </w:r>
      <w:r w:rsidR="001B16E7" w:rsidRPr="00732D72">
        <w:t xml:space="preserve"> выставк</w:t>
      </w:r>
      <w:r w:rsidR="00486708" w:rsidRPr="00732D72">
        <w:t>е</w:t>
      </w:r>
      <w:r w:rsidR="00A65402" w:rsidRPr="00732D72">
        <w:t xml:space="preserve"> </w:t>
      </w:r>
      <w:r w:rsidRPr="00732D72">
        <w:t xml:space="preserve">может быть подготовлен и издан буклет, содержащий обзор документов выставки, фотокопии двух-трех интересных документов. </w:t>
      </w:r>
    </w:p>
    <w:p w:rsidR="003408C7" w:rsidRPr="00732D72" w:rsidRDefault="003408C7" w:rsidP="001B331B">
      <w:pPr>
        <w:spacing w:line="360" w:lineRule="auto"/>
        <w:ind w:firstLine="567"/>
        <w:jc w:val="both"/>
      </w:pPr>
      <w:r w:rsidRPr="00732D72">
        <w:t xml:space="preserve">Буклет выставки содержит вступительную часть, в которой указываются название, цели и задачи выставки, хронологические рамки документов, называются организаторы и участники выставки. </w:t>
      </w:r>
      <w:r w:rsidR="00B04CA7" w:rsidRPr="00732D72">
        <w:t>(Приложени</w:t>
      </w:r>
      <w:r w:rsidR="003B1314" w:rsidRPr="00732D72">
        <w:t>е 6</w:t>
      </w:r>
      <w:r w:rsidR="001B16E7" w:rsidRPr="00732D72">
        <w:t>. Пример  краткого буклета ме</w:t>
      </w:r>
      <w:r w:rsidR="00B04CA7" w:rsidRPr="00732D72">
        <w:t>жархивной выставки документов)</w:t>
      </w:r>
    </w:p>
    <w:p w:rsidR="00C02CE2" w:rsidRPr="00732D72" w:rsidRDefault="00FF4E06" w:rsidP="001B331B">
      <w:pPr>
        <w:spacing w:line="360" w:lineRule="auto"/>
        <w:ind w:firstLine="567"/>
        <w:jc w:val="both"/>
      </w:pPr>
      <w:r w:rsidRPr="00732D72">
        <w:lastRenderedPageBreak/>
        <w:t xml:space="preserve">При необходимости </w:t>
      </w:r>
      <w:r w:rsidR="00A65402" w:rsidRPr="00732D72">
        <w:t xml:space="preserve"> </w:t>
      </w:r>
      <w:r w:rsidRPr="00732D72">
        <w:t>буклет может быть более подробны</w:t>
      </w:r>
      <w:r w:rsidR="00A65402" w:rsidRPr="00732D72">
        <w:t>м и включ</w:t>
      </w:r>
      <w:r w:rsidRPr="00732D72">
        <w:t>ать</w:t>
      </w:r>
      <w:r w:rsidR="003408C7" w:rsidRPr="00732D72">
        <w:t xml:space="preserve"> аннотированный перечень экспонируемых документов и материалов с</w:t>
      </w:r>
      <w:r w:rsidRPr="00732D72">
        <w:t xml:space="preserve"> указанием их поисковых данных.</w:t>
      </w:r>
    </w:p>
    <w:p w:rsidR="00453ED9" w:rsidRPr="00732D72" w:rsidRDefault="00453ED9" w:rsidP="001B331B">
      <w:pPr>
        <w:spacing w:line="360" w:lineRule="auto"/>
        <w:ind w:firstLine="567"/>
        <w:jc w:val="both"/>
      </w:pPr>
      <w:r w:rsidRPr="00732D72">
        <w:t>При необходимости может быть подготовлен и издан каталог межархивной выставки. Рабочая группа подготавливает необходимые материалы для издания каталога и  передает их в издательство, с которым заключает договор об издании каталога государственный архив, который занимается организацией и проведением межархивной выставки</w:t>
      </w:r>
      <w:r w:rsidRPr="00732D72">
        <w:rPr>
          <w:color w:val="00B050"/>
        </w:rPr>
        <w:t>.</w:t>
      </w:r>
    </w:p>
    <w:p w:rsidR="0032459C" w:rsidRPr="00732D72" w:rsidRDefault="0032459C" w:rsidP="00460D8D">
      <w:pPr>
        <w:spacing w:line="360" w:lineRule="auto"/>
        <w:jc w:val="both"/>
        <w:rPr>
          <w:highlight w:val="yellow"/>
        </w:rPr>
      </w:pPr>
    </w:p>
    <w:p w:rsidR="002656DF" w:rsidRPr="00732D72" w:rsidRDefault="002656DF" w:rsidP="001B331B">
      <w:pPr>
        <w:spacing w:line="360" w:lineRule="auto"/>
        <w:ind w:firstLine="567"/>
        <w:jc w:val="both"/>
        <w:rPr>
          <w:b/>
        </w:rPr>
      </w:pPr>
    </w:p>
    <w:p w:rsidR="002656DF" w:rsidRPr="00732D72" w:rsidRDefault="002656DF" w:rsidP="002656DF">
      <w:pPr>
        <w:spacing w:line="360" w:lineRule="auto"/>
        <w:ind w:firstLine="567"/>
        <w:jc w:val="center"/>
        <w:rPr>
          <w:b/>
        </w:rPr>
      </w:pPr>
      <w:r w:rsidRPr="00732D72">
        <w:rPr>
          <w:b/>
        </w:rPr>
        <w:t>Раздел 3. Выдача подлинных архивных документов для экспонирования и обеспечение их сохранности</w:t>
      </w:r>
    </w:p>
    <w:p w:rsidR="002656DF" w:rsidRPr="00732D72" w:rsidRDefault="002656DF" w:rsidP="001B331B">
      <w:pPr>
        <w:spacing w:line="360" w:lineRule="auto"/>
        <w:ind w:firstLine="567"/>
        <w:jc w:val="both"/>
        <w:rPr>
          <w:b/>
        </w:rPr>
      </w:pPr>
    </w:p>
    <w:p w:rsidR="00204DB2" w:rsidRPr="00732D72" w:rsidRDefault="00DB6FC2" w:rsidP="001B331B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t>3</w:t>
      </w:r>
      <w:r w:rsidR="00AF30C2" w:rsidRPr="00732D72">
        <w:rPr>
          <w:b/>
        </w:rPr>
        <w:t xml:space="preserve">.1. Выдача </w:t>
      </w:r>
      <w:r w:rsidR="00A65402" w:rsidRPr="00732D72">
        <w:rPr>
          <w:b/>
        </w:rPr>
        <w:t xml:space="preserve">подлинных </w:t>
      </w:r>
      <w:r w:rsidR="00AF30C2" w:rsidRPr="00732D72">
        <w:rPr>
          <w:b/>
        </w:rPr>
        <w:t>архивных документов из архивохранилища, оформление выдачи и возврата</w:t>
      </w:r>
    </w:p>
    <w:p w:rsidR="002A4BF4" w:rsidRPr="00732D72" w:rsidRDefault="002A4BF4" w:rsidP="001B331B">
      <w:pPr>
        <w:spacing w:line="360" w:lineRule="auto"/>
        <w:ind w:firstLine="567"/>
        <w:jc w:val="both"/>
      </w:pPr>
      <w:r w:rsidRPr="00732D72">
        <w:t>Выдача подлинных архивных документов для участия</w:t>
      </w:r>
      <w:r w:rsidR="00F70598" w:rsidRPr="00732D72">
        <w:t xml:space="preserve"> в межархивной выставке за пределами</w:t>
      </w:r>
      <w:r w:rsidRPr="00732D72">
        <w:t xml:space="preserve"> архива осуществляется только при наличии письма за подписью руководителя учреждения или организации, приглашающей архив к участию в экспозиции</w:t>
      </w:r>
      <w:r w:rsidR="00BA30AB" w:rsidRPr="00732D72">
        <w:t xml:space="preserve"> и являющейся принимающей стороной.</w:t>
      </w:r>
    </w:p>
    <w:p w:rsidR="00BA30AB" w:rsidRPr="00732D72" w:rsidRDefault="00BA30AB" w:rsidP="001B331B">
      <w:pPr>
        <w:spacing w:line="360" w:lineRule="auto"/>
        <w:ind w:firstLine="567"/>
        <w:jc w:val="both"/>
      </w:pPr>
      <w:r w:rsidRPr="00732D72">
        <w:t>На основании этого письма архив заключает договор с принимающей стороной</w:t>
      </w:r>
      <w:r w:rsidR="003B1314" w:rsidRPr="00732D72">
        <w:t xml:space="preserve"> (Приложение № 7</w:t>
      </w:r>
      <w:r w:rsidR="00DC0A00" w:rsidRPr="00732D72">
        <w:t>. Образец договора о выдаче</w:t>
      </w:r>
      <w:r w:rsidR="00145FD9" w:rsidRPr="00732D72">
        <w:t xml:space="preserve"> документов архива во временное пользование</w:t>
      </w:r>
      <w:r w:rsidR="00DC0A00" w:rsidRPr="00732D72">
        <w:t>)</w:t>
      </w:r>
      <w:r w:rsidRPr="00732D72">
        <w:t xml:space="preserve"> и оформляет акт выдачи архивных документов во време</w:t>
      </w:r>
      <w:r w:rsidR="003B1314" w:rsidRPr="00732D72">
        <w:t>нное пользование (Приложение № 8</w:t>
      </w:r>
      <w:r w:rsidRPr="00732D72">
        <w:t>. Образец акта о выдаче архивных документов во временное пользование).</w:t>
      </w:r>
      <w:r w:rsidR="006D12B1" w:rsidRPr="00732D72">
        <w:t xml:space="preserve"> </w:t>
      </w:r>
      <w:r w:rsidR="001B331B" w:rsidRPr="00732D72">
        <w:t>Договор и а</w:t>
      </w:r>
      <w:r w:rsidR="006D12B1" w:rsidRPr="00732D72">
        <w:t>кт выдачи архивных документов во</w:t>
      </w:r>
      <w:r w:rsidR="001B331B" w:rsidRPr="00732D72">
        <w:t xml:space="preserve"> временное пользование составляю</w:t>
      </w:r>
      <w:r w:rsidR="006D12B1" w:rsidRPr="00732D72">
        <w:t>тся в двух экземплярах, один из которых остается в архиве</w:t>
      </w:r>
      <w:r w:rsidR="004832D3" w:rsidRPr="00732D72">
        <w:t>, второй передается принимающей стороне</w:t>
      </w:r>
      <w:r w:rsidR="006D12B1" w:rsidRPr="00732D72">
        <w:t>. В книге выдачи архивных документов во временное пользование делается соответствующая отметка.</w:t>
      </w:r>
    </w:p>
    <w:p w:rsidR="000A5797" w:rsidRPr="00732D72" w:rsidRDefault="00BA30AB" w:rsidP="001B331B">
      <w:pPr>
        <w:spacing w:line="360" w:lineRule="auto"/>
        <w:ind w:firstLine="567"/>
        <w:jc w:val="both"/>
      </w:pPr>
      <w:r w:rsidRPr="00732D72">
        <w:t>Директором архива издаётся приказ о выдаче документов во временное пользование.</w:t>
      </w:r>
    </w:p>
    <w:p w:rsidR="009929A2" w:rsidRPr="00732D72" w:rsidRDefault="009929A2" w:rsidP="001B331B">
      <w:pPr>
        <w:spacing w:line="360" w:lineRule="auto"/>
        <w:ind w:firstLine="567"/>
        <w:jc w:val="both"/>
      </w:pPr>
      <w:r w:rsidRPr="00732D72">
        <w:t>Выдача архивных документов из архивохранилища и прием их обратно, в том числе полистн</w:t>
      </w:r>
      <w:r w:rsidR="00D97CBC" w:rsidRPr="00732D72">
        <w:t>ая</w:t>
      </w:r>
      <w:r w:rsidRPr="00732D72">
        <w:t xml:space="preserve"> проверк</w:t>
      </w:r>
      <w:r w:rsidR="00D97CBC" w:rsidRPr="00732D72">
        <w:t>а</w:t>
      </w:r>
      <w:r w:rsidRPr="00732D72">
        <w:t xml:space="preserve"> наличия и состояния архивных документов, производится работником архивохранилища. Выдача документов оформляется заказом (требованием) на выдачу архивных документов, который регистрируется в книге выдачи архивных документов из архивохранилища в рабочие помещения</w:t>
      </w:r>
      <w:r w:rsidR="00D97CBC" w:rsidRPr="00732D72">
        <w:t>. Работник архива</w:t>
      </w:r>
      <w:r w:rsidRPr="00732D72">
        <w:t xml:space="preserve">, получивший архивные документы, расписывается за каждую единицу хранения. </w:t>
      </w:r>
    </w:p>
    <w:p w:rsidR="009929A2" w:rsidRPr="00732D72" w:rsidRDefault="009929A2" w:rsidP="001B331B">
      <w:pPr>
        <w:spacing w:line="360" w:lineRule="auto"/>
        <w:ind w:firstLine="567"/>
        <w:jc w:val="both"/>
      </w:pPr>
      <w:r w:rsidRPr="00732D72">
        <w:lastRenderedPageBreak/>
        <w:t>При возвращении архивных документов в архивохранилище в книге выдачи архивных документов делается отметка об их возвращении в присутствии работника архива, возвращающего</w:t>
      </w:r>
      <w:r w:rsidR="00A65402" w:rsidRPr="00732D72">
        <w:t xml:space="preserve"> документы.</w:t>
      </w:r>
    </w:p>
    <w:p w:rsidR="00AF30C2" w:rsidRPr="00732D72" w:rsidRDefault="00AF30C2" w:rsidP="001B331B">
      <w:pPr>
        <w:spacing w:line="360" w:lineRule="auto"/>
        <w:ind w:firstLine="567"/>
        <w:jc w:val="both"/>
      </w:pPr>
      <w:r w:rsidRPr="00732D72">
        <w:t>Архивные документы, выдаваемые из архивохранилища</w:t>
      </w:r>
      <w:r w:rsidR="006D12B1" w:rsidRPr="00732D72">
        <w:t xml:space="preserve"> на выставку</w:t>
      </w:r>
      <w:r w:rsidRPr="00732D72">
        <w:t xml:space="preserve">, должны иметь архивный шифр, пронумерованные листы, лист-заверитель и лист использования документов. </w:t>
      </w:r>
    </w:p>
    <w:p w:rsidR="00AF30C2" w:rsidRPr="00732D72" w:rsidRDefault="00AF30C2" w:rsidP="001B331B">
      <w:pPr>
        <w:spacing w:line="360" w:lineRule="auto"/>
        <w:ind w:firstLine="567"/>
        <w:jc w:val="both"/>
      </w:pPr>
      <w:r w:rsidRPr="00732D72">
        <w:t xml:space="preserve">Выдача архивных документов осуществляется с обязательной сверкой архивного шифра и заголовков на обложке дела с описью дел. </w:t>
      </w:r>
    </w:p>
    <w:p w:rsidR="00C416C3" w:rsidRPr="00732D72" w:rsidRDefault="00C416C3" w:rsidP="001B331B">
      <w:pPr>
        <w:spacing w:line="360" w:lineRule="auto"/>
        <w:ind w:firstLine="567"/>
        <w:jc w:val="both"/>
      </w:pPr>
      <w:r w:rsidRPr="00732D72">
        <w:t xml:space="preserve">При выдаче архивных документов во временное пользование архив уведомляет пользователя об ответственности за сохранность полученных архивных документов и соблюдение правил работы с ними в соответствии с законодательством Российской Федерации. </w:t>
      </w:r>
    </w:p>
    <w:p w:rsidR="00C416C3" w:rsidRPr="00732D72" w:rsidRDefault="00C416C3" w:rsidP="001B331B">
      <w:pPr>
        <w:spacing w:line="360" w:lineRule="auto"/>
        <w:ind w:firstLine="567"/>
        <w:jc w:val="both"/>
      </w:pPr>
      <w:r w:rsidRPr="00732D72">
        <w:t>Для контроля за сохранностью архивных документов</w:t>
      </w:r>
      <w:r w:rsidR="006F38C7" w:rsidRPr="00732D72">
        <w:t>,</w:t>
      </w:r>
      <w:r w:rsidRPr="00732D72">
        <w:t xml:space="preserve"> </w:t>
      </w:r>
      <w:r w:rsidR="006F38C7" w:rsidRPr="00732D72">
        <w:t xml:space="preserve">выданных </w:t>
      </w:r>
      <w:r w:rsidRPr="00732D72">
        <w:t xml:space="preserve">во временное пользование </w:t>
      </w:r>
      <w:r w:rsidR="006F38C7" w:rsidRPr="00732D72">
        <w:t>на межархивную выставку</w:t>
      </w:r>
      <w:r w:rsidR="0052177F" w:rsidRPr="00732D72">
        <w:t>,</w:t>
      </w:r>
      <w:r w:rsidR="006F38C7" w:rsidRPr="00732D72">
        <w:t xml:space="preserve"> </w:t>
      </w:r>
      <w:r w:rsidRPr="00732D72">
        <w:t>архив проводит проверку их наличия</w:t>
      </w:r>
      <w:r w:rsidR="005937DC" w:rsidRPr="00732D72">
        <w:t xml:space="preserve"> и условий хранения по мере необходимости. </w:t>
      </w:r>
    </w:p>
    <w:p w:rsidR="005937DC" w:rsidRPr="00732D72" w:rsidRDefault="005937DC" w:rsidP="001B331B">
      <w:pPr>
        <w:spacing w:line="360" w:lineRule="auto"/>
        <w:ind w:firstLine="567"/>
        <w:jc w:val="both"/>
      </w:pPr>
      <w:r w:rsidRPr="00732D72">
        <w:t>Возврат архивных документов в архивохранилище фиксируется в книге выдачи архивных документов из хранилища во временное пользование. При выявлении повреждений возвращаемых архивных документов составляется акт, который подписывается заведующим архивохранилищем и лицом, возвращающим архивные документы</w:t>
      </w:r>
      <w:r w:rsidR="005E32AE" w:rsidRPr="00732D72">
        <w:t>,</w:t>
      </w:r>
      <w:r w:rsidRPr="00732D72">
        <w:t xml:space="preserve"> и представляется на рассмотрение директору архива. </w:t>
      </w:r>
    </w:p>
    <w:p w:rsidR="000D29CC" w:rsidRPr="00732D72" w:rsidRDefault="000D29CC" w:rsidP="001B331B">
      <w:pPr>
        <w:spacing w:line="360" w:lineRule="auto"/>
        <w:ind w:firstLine="567"/>
        <w:jc w:val="both"/>
      </w:pPr>
    </w:p>
    <w:p w:rsidR="0074397A" w:rsidRPr="00732D72" w:rsidRDefault="0074397A" w:rsidP="00460D8D">
      <w:pPr>
        <w:spacing w:line="360" w:lineRule="auto"/>
        <w:ind w:firstLine="567"/>
        <w:jc w:val="both"/>
        <w:rPr>
          <w:b/>
          <w:color w:val="00B050"/>
        </w:rPr>
      </w:pPr>
    </w:p>
    <w:p w:rsidR="00460D8D" w:rsidRPr="00732D72" w:rsidRDefault="00DB6FC2" w:rsidP="00460D8D">
      <w:pPr>
        <w:spacing w:line="360" w:lineRule="auto"/>
        <w:ind w:firstLine="567"/>
        <w:jc w:val="both"/>
        <w:rPr>
          <w:b/>
        </w:rPr>
      </w:pPr>
      <w:r w:rsidRPr="00732D72">
        <w:rPr>
          <w:b/>
        </w:rPr>
        <w:t>3.2.</w:t>
      </w:r>
      <w:r w:rsidR="00F70598" w:rsidRPr="00732D72">
        <w:rPr>
          <w:b/>
        </w:rPr>
        <w:t xml:space="preserve"> Условия хранения архивных документов на выставках</w:t>
      </w:r>
    </w:p>
    <w:p w:rsidR="00460D8D" w:rsidRPr="00732D72" w:rsidRDefault="00460D8D" w:rsidP="00460D8D">
      <w:pPr>
        <w:spacing w:line="360" w:lineRule="auto"/>
        <w:ind w:firstLine="567"/>
        <w:jc w:val="both"/>
      </w:pPr>
      <w:r w:rsidRPr="00732D72">
        <w:t>Нормативные режимы хранения (противопожарный, охранный, температурно-влажностный, световой и санитарно-гигиенический) подлинных архивных документов, экспонирующихся на межархивных выставках, определяются Правилами</w:t>
      </w:r>
      <w:r w:rsidR="002656DF" w:rsidRPr="00732D72">
        <w:t xml:space="preserve"> организации, хранения, комплектования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органи</w:t>
      </w:r>
      <w:r w:rsidR="000B7CC2">
        <w:t>зациях Российской Академии наук</w:t>
      </w:r>
      <w:r w:rsidR="00F14E1C">
        <w:t xml:space="preserve"> и С</w:t>
      </w:r>
      <w:r w:rsidR="000B7CC2">
        <w:t>пециальными правилами</w:t>
      </w:r>
      <w:r w:rsidR="00F14E1C" w:rsidRPr="00F14E1C">
        <w:t xml:space="preserve"> </w:t>
      </w:r>
      <w:r w:rsidR="00F14E1C">
        <w:t>пожарной безопасности государственных и муниципальных архивов Российской Федерации.</w:t>
      </w:r>
    </w:p>
    <w:p w:rsidR="002656DF" w:rsidRPr="00732D72" w:rsidRDefault="002656DF" w:rsidP="00460D8D">
      <w:pPr>
        <w:spacing w:line="360" w:lineRule="auto"/>
        <w:ind w:firstLine="567"/>
        <w:jc w:val="both"/>
      </w:pPr>
      <w:r w:rsidRPr="00732D72">
        <w:t>Соблюдение нормативных режимов хранения контролируется</w:t>
      </w:r>
      <w:r w:rsidR="00DF0646" w:rsidRPr="00732D72">
        <w:t xml:space="preserve"> государственным архивом, который занимается организацией и проведением межархивной выставки.</w:t>
      </w:r>
    </w:p>
    <w:p w:rsidR="005A6A0A" w:rsidRDefault="005A6A0A" w:rsidP="00460D8D">
      <w:pPr>
        <w:spacing w:line="360" w:lineRule="auto"/>
        <w:ind w:firstLine="567"/>
        <w:jc w:val="both"/>
      </w:pPr>
    </w:p>
    <w:p w:rsidR="0077637D" w:rsidRPr="00732D72" w:rsidRDefault="0077637D" w:rsidP="00460D8D">
      <w:pPr>
        <w:spacing w:line="360" w:lineRule="auto"/>
        <w:ind w:firstLine="567"/>
        <w:jc w:val="both"/>
      </w:pPr>
    </w:p>
    <w:p w:rsidR="005E5D87" w:rsidRPr="00732D72" w:rsidRDefault="005E5D87" w:rsidP="005A6A0A">
      <w:pPr>
        <w:spacing w:line="360" w:lineRule="auto"/>
        <w:ind w:firstLine="567"/>
        <w:jc w:val="center"/>
        <w:rPr>
          <w:b/>
        </w:rPr>
      </w:pPr>
      <w:r w:rsidRPr="00732D72">
        <w:rPr>
          <w:b/>
        </w:rPr>
        <w:lastRenderedPageBreak/>
        <w:t>Заключение</w:t>
      </w:r>
    </w:p>
    <w:p w:rsidR="005E5D87" w:rsidRPr="00732D72" w:rsidRDefault="005E5D87" w:rsidP="001B331B">
      <w:pPr>
        <w:spacing w:line="360" w:lineRule="auto"/>
        <w:ind w:firstLine="567"/>
        <w:jc w:val="both"/>
      </w:pPr>
      <w:r w:rsidRPr="00732D72">
        <w:t xml:space="preserve">Выставки архивных документов способствуют популяризации деятельности архивов и хранящихся в них  документов среди граждан, играют немаловажную роль в патриотическом воспитании. </w:t>
      </w:r>
    </w:p>
    <w:p w:rsidR="005E5D87" w:rsidRPr="00732D72" w:rsidRDefault="005E5D87" w:rsidP="001B331B">
      <w:pPr>
        <w:spacing w:line="360" w:lineRule="auto"/>
        <w:ind w:firstLine="567"/>
        <w:jc w:val="both"/>
      </w:pPr>
      <w:r w:rsidRPr="00732D72">
        <w:tab/>
        <w:t>При подготовке межархивных выставок  документов укрепляются взаимосвязи и сотрудничество между архивами,  происходит обмен опытом в области использования, обеспечения сохранности документов, создания и совершенствования научно-справочного аппарата, работы по выявлен</w:t>
      </w:r>
      <w:r w:rsidR="00A32BE9" w:rsidRPr="00732D72">
        <w:t>ию и отбору архивных материалов</w:t>
      </w:r>
      <w:r w:rsidRPr="00732D72">
        <w:t>.</w:t>
      </w:r>
    </w:p>
    <w:p w:rsidR="005E5D87" w:rsidRPr="00732D72" w:rsidRDefault="005E5D87" w:rsidP="001B331B">
      <w:pPr>
        <w:spacing w:line="360" w:lineRule="auto"/>
        <w:ind w:firstLine="567"/>
        <w:jc w:val="both"/>
      </w:pPr>
      <w:r w:rsidRPr="00732D72">
        <w:t>Межархивные документальные выставки расширяют источниковую базу заявленной темы, привлекают внимание не только исследователей, но и весьма широкого круга заинтересованных лиц  к документальной базе.</w:t>
      </w:r>
      <w:r w:rsidRPr="00732D72">
        <w:tab/>
      </w:r>
      <w:r w:rsidR="00E44C5B" w:rsidRPr="00732D72">
        <w:t xml:space="preserve">Памятка </w:t>
      </w:r>
      <w:r w:rsidRPr="00732D72">
        <w:t>подго</w:t>
      </w:r>
      <w:r w:rsidR="00E44C5B" w:rsidRPr="00732D72">
        <w:t>товлена</w:t>
      </w:r>
      <w:r w:rsidRPr="00732D72">
        <w:t xml:space="preserve"> в соответствии с планом организационно-методической работы ГКУСО «ГАСО» на 2014 год и предназначены для специалистов, работающих в области организации использования архивных документов.</w:t>
      </w:r>
    </w:p>
    <w:p w:rsidR="00C739C8" w:rsidRPr="00732D72" w:rsidRDefault="00C739C8" w:rsidP="001B331B">
      <w:pPr>
        <w:spacing w:line="360" w:lineRule="auto"/>
        <w:ind w:firstLine="567"/>
        <w:jc w:val="both"/>
      </w:pPr>
    </w:p>
    <w:p w:rsidR="00C739C8" w:rsidRPr="00732D72" w:rsidRDefault="00C739C8" w:rsidP="001B331B">
      <w:pPr>
        <w:spacing w:line="360" w:lineRule="auto"/>
        <w:ind w:firstLine="567"/>
        <w:jc w:val="both"/>
      </w:pPr>
    </w:p>
    <w:p w:rsidR="00C739C8" w:rsidRPr="00732D72" w:rsidRDefault="00C739C8" w:rsidP="001B331B">
      <w:pPr>
        <w:spacing w:line="360" w:lineRule="auto"/>
        <w:ind w:firstLine="567"/>
        <w:jc w:val="both"/>
      </w:pPr>
    </w:p>
    <w:p w:rsidR="00C739C8" w:rsidRPr="00732D72" w:rsidRDefault="00C739C8" w:rsidP="001B331B">
      <w:pPr>
        <w:spacing w:line="360" w:lineRule="auto"/>
        <w:ind w:firstLine="567"/>
        <w:jc w:val="both"/>
      </w:pPr>
    </w:p>
    <w:p w:rsidR="00C739C8" w:rsidRPr="00732D72" w:rsidRDefault="00C739C8" w:rsidP="001B331B">
      <w:pPr>
        <w:spacing w:line="360" w:lineRule="auto"/>
        <w:ind w:firstLine="567"/>
        <w:jc w:val="both"/>
      </w:pPr>
    </w:p>
    <w:p w:rsidR="00C739C8" w:rsidRPr="00732D72" w:rsidRDefault="00C739C8" w:rsidP="001B331B">
      <w:pPr>
        <w:spacing w:line="360" w:lineRule="auto"/>
        <w:ind w:firstLine="567"/>
        <w:jc w:val="both"/>
      </w:pPr>
    </w:p>
    <w:p w:rsidR="00C739C8" w:rsidRPr="00732D72" w:rsidRDefault="00C739C8" w:rsidP="001B331B">
      <w:pPr>
        <w:spacing w:line="360" w:lineRule="auto"/>
        <w:ind w:firstLine="567"/>
        <w:jc w:val="both"/>
      </w:pPr>
    </w:p>
    <w:p w:rsidR="002474D0" w:rsidRPr="00AB1F63" w:rsidRDefault="002474D0" w:rsidP="001B331B">
      <w:pPr>
        <w:spacing w:line="360" w:lineRule="auto"/>
        <w:ind w:firstLine="567"/>
        <w:jc w:val="both"/>
      </w:pPr>
    </w:p>
    <w:p w:rsidR="00674CD2" w:rsidRPr="00AB1F63" w:rsidRDefault="00674CD2" w:rsidP="001B331B">
      <w:pPr>
        <w:spacing w:line="360" w:lineRule="auto"/>
        <w:ind w:firstLine="567"/>
        <w:jc w:val="both"/>
      </w:pPr>
    </w:p>
    <w:p w:rsidR="00674CD2" w:rsidRPr="00AB1F63" w:rsidRDefault="00674CD2" w:rsidP="001B331B">
      <w:pPr>
        <w:spacing w:line="360" w:lineRule="auto"/>
        <w:ind w:firstLine="567"/>
        <w:jc w:val="both"/>
      </w:pPr>
    </w:p>
    <w:p w:rsidR="00674CD2" w:rsidRPr="00AB1F63" w:rsidRDefault="00674CD2" w:rsidP="001B331B">
      <w:pPr>
        <w:spacing w:line="360" w:lineRule="auto"/>
        <w:ind w:firstLine="567"/>
        <w:jc w:val="both"/>
      </w:pPr>
    </w:p>
    <w:p w:rsidR="00674CD2" w:rsidRPr="00AB1F63" w:rsidRDefault="00674CD2" w:rsidP="001B331B">
      <w:pPr>
        <w:spacing w:line="360" w:lineRule="auto"/>
        <w:ind w:firstLine="567"/>
        <w:jc w:val="both"/>
      </w:pPr>
    </w:p>
    <w:p w:rsidR="00674CD2" w:rsidRPr="00AB1F63" w:rsidRDefault="00674CD2" w:rsidP="001B331B">
      <w:pPr>
        <w:spacing w:line="360" w:lineRule="auto"/>
        <w:ind w:firstLine="567"/>
        <w:jc w:val="both"/>
      </w:pPr>
    </w:p>
    <w:p w:rsidR="00674CD2" w:rsidRPr="00AB1F63" w:rsidRDefault="00674CD2" w:rsidP="001B331B">
      <w:pPr>
        <w:spacing w:line="360" w:lineRule="auto"/>
        <w:ind w:firstLine="567"/>
        <w:jc w:val="both"/>
      </w:pPr>
    </w:p>
    <w:p w:rsidR="00674CD2" w:rsidRPr="00AB1F63" w:rsidRDefault="00674CD2" w:rsidP="001B331B">
      <w:pPr>
        <w:spacing w:line="360" w:lineRule="auto"/>
        <w:ind w:firstLine="567"/>
        <w:jc w:val="both"/>
      </w:pPr>
    </w:p>
    <w:p w:rsidR="00674CD2" w:rsidRPr="00AB1F63" w:rsidRDefault="00674CD2" w:rsidP="001B331B">
      <w:pPr>
        <w:spacing w:line="360" w:lineRule="auto"/>
        <w:ind w:firstLine="567"/>
        <w:jc w:val="both"/>
      </w:pPr>
    </w:p>
    <w:p w:rsidR="009F7B7E" w:rsidRPr="00AB1F63" w:rsidRDefault="009F7B7E" w:rsidP="001B331B">
      <w:pPr>
        <w:spacing w:line="360" w:lineRule="auto"/>
        <w:ind w:firstLine="567"/>
        <w:jc w:val="both"/>
      </w:pPr>
    </w:p>
    <w:p w:rsidR="009F7B7E" w:rsidRPr="00AB1F63" w:rsidRDefault="009F7B7E" w:rsidP="001B331B">
      <w:pPr>
        <w:spacing w:line="360" w:lineRule="auto"/>
        <w:ind w:firstLine="567"/>
        <w:jc w:val="both"/>
      </w:pPr>
    </w:p>
    <w:p w:rsidR="009F7B7E" w:rsidRPr="00AB1F63" w:rsidRDefault="009F7B7E" w:rsidP="001B331B">
      <w:pPr>
        <w:spacing w:line="360" w:lineRule="auto"/>
        <w:ind w:firstLine="567"/>
        <w:jc w:val="both"/>
      </w:pPr>
    </w:p>
    <w:p w:rsidR="009F7B7E" w:rsidRPr="00AB1F63" w:rsidRDefault="009F7B7E" w:rsidP="001B331B">
      <w:pPr>
        <w:spacing w:line="360" w:lineRule="auto"/>
        <w:ind w:firstLine="567"/>
        <w:jc w:val="both"/>
      </w:pPr>
    </w:p>
    <w:p w:rsidR="009F7B7E" w:rsidRPr="00AB1F63" w:rsidRDefault="009F7B7E" w:rsidP="001B331B">
      <w:pPr>
        <w:spacing w:line="360" w:lineRule="auto"/>
        <w:ind w:firstLine="567"/>
        <w:jc w:val="both"/>
      </w:pPr>
    </w:p>
    <w:p w:rsidR="009F7B7E" w:rsidRPr="00AB1F63" w:rsidRDefault="009F7B7E" w:rsidP="001B331B">
      <w:pPr>
        <w:spacing w:line="360" w:lineRule="auto"/>
        <w:ind w:firstLine="567"/>
        <w:jc w:val="both"/>
      </w:pPr>
    </w:p>
    <w:p w:rsidR="002474D0" w:rsidRPr="00732D72" w:rsidRDefault="009F1251" w:rsidP="009F1251">
      <w:pPr>
        <w:spacing w:line="360" w:lineRule="auto"/>
        <w:ind w:right="-285"/>
        <w:jc w:val="center"/>
        <w:rPr>
          <w:b/>
        </w:rPr>
      </w:pPr>
      <w:r>
        <w:rPr>
          <w:b/>
        </w:rPr>
        <w:t xml:space="preserve">Список источников </w:t>
      </w:r>
      <w:r w:rsidR="002474D0" w:rsidRPr="00732D72">
        <w:rPr>
          <w:b/>
        </w:rPr>
        <w:t>и литературы</w:t>
      </w:r>
    </w:p>
    <w:p w:rsidR="002474D0" w:rsidRPr="009F1251" w:rsidRDefault="002474D0" w:rsidP="002474D0">
      <w:pPr>
        <w:spacing w:line="360" w:lineRule="auto"/>
        <w:jc w:val="both"/>
        <w:rPr>
          <w:lang w:val="en-US"/>
        </w:rPr>
      </w:pPr>
    </w:p>
    <w:p w:rsidR="002474D0" w:rsidRPr="009F1251" w:rsidRDefault="009F1251" w:rsidP="002474D0">
      <w:pPr>
        <w:spacing w:line="360" w:lineRule="auto"/>
        <w:jc w:val="both"/>
      </w:pPr>
      <w:r w:rsidRPr="009F1251">
        <w:t>1</w:t>
      </w:r>
      <w:r w:rsidR="002474D0" w:rsidRPr="00732D72">
        <w:t xml:space="preserve">. Правила организации, хранения, комплектования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организациях Российской Академии наук. / Министерство культуры и массовых коммуникаций Российской Федерации, Федеральное архивное агентство, ВНИИДАД. – М., 2007. </w:t>
      </w:r>
    </w:p>
    <w:p w:rsidR="009F1251" w:rsidRDefault="009F1251" w:rsidP="002474D0">
      <w:pPr>
        <w:spacing w:line="360" w:lineRule="auto"/>
        <w:jc w:val="both"/>
      </w:pPr>
      <w:r w:rsidRPr="009F1251">
        <w:t>2</w:t>
      </w:r>
      <w:r>
        <w:t>.Специальные правила пожарной безопасности государственных и муниципальных архивов Российской Федерации, утверждены приказом Министерства культуры Российской Федерации от 12 января 2009 г. № 3.</w:t>
      </w:r>
    </w:p>
    <w:p w:rsidR="009F1251" w:rsidRPr="009F1251" w:rsidRDefault="009F1251" w:rsidP="002474D0">
      <w:pPr>
        <w:spacing w:line="360" w:lineRule="auto"/>
        <w:jc w:val="both"/>
      </w:pPr>
      <w:r>
        <w:t>3.Создание современных архивных справочников на основе дифференцированного подхода: Методическое пособие/Росаврхив. ВНИИДАД. –  М., 2003.</w:t>
      </w:r>
    </w:p>
    <w:p w:rsidR="009F1251" w:rsidRPr="00732D72" w:rsidRDefault="002474D0" w:rsidP="002474D0">
      <w:pPr>
        <w:spacing w:before="100" w:beforeAutospacing="1" w:after="100" w:afterAutospacing="1" w:line="360" w:lineRule="auto"/>
        <w:contextualSpacing/>
        <w:jc w:val="both"/>
      </w:pPr>
      <w:r w:rsidRPr="00732D72">
        <w:t>4. Методические рекомендации по организации выставок документов в органах управления архивным делом городов и районов Алтайского края. /Управление архивного дела администрации Алтайского края.  Барнаул, 2002.</w:t>
      </w:r>
    </w:p>
    <w:p w:rsidR="002474D0" w:rsidRPr="00732D72" w:rsidRDefault="007B7555" w:rsidP="002474D0">
      <w:pPr>
        <w:spacing w:before="100" w:beforeAutospacing="1" w:after="100" w:afterAutospacing="1" w:line="360" w:lineRule="auto"/>
        <w:contextualSpacing/>
        <w:jc w:val="both"/>
      </w:pPr>
      <w:r>
        <w:rPr>
          <w:bCs/>
        </w:rPr>
        <w:t>5</w:t>
      </w:r>
      <w:r w:rsidR="002474D0" w:rsidRPr="00732D72">
        <w:rPr>
          <w:bCs/>
        </w:rPr>
        <w:t>. Методические рекомендации</w:t>
      </w:r>
      <w:r w:rsidR="002474D0" w:rsidRPr="00732D72">
        <w:t xml:space="preserve"> </w:t>
      </w:r>
      <w:r w:rsidR="002474D0" w:rsidRPr="00732D72">
        <w:rPr>
          <w:bCs/>
        </w:rPr>
        <w:t xml:space="preserve"> о порядке передачи подлинных архивных документов</w:t>
      </w:r>
      <w:r w:rsidR="002474D0" w:rsidRPr="00732D72">
        <w:t xml:space="preserve"> </w:t>
      </w:r>
      <w:r w:rsidR="002474D0" w:rsidRPr="00732D72">
        <w:rPr>
          <w:bCs/>
        </w:rPr>
        <w:t>для экспонирования на выставках и обеспечении их сохранности./</w:t>
      </w:r>
      <w:r w:rsidR="002474D0" w:rsidRPr="00732D72">
        <w:t xml:space="preserve"> Архивный комитет Санкт-Петербурга и Ленинградской области.  Санкт-Петербург, 2003. </w:t>
      </w:r>
    </w:p>
    <w:p w:rsidR="002474D0" w:rsidRPr="00732D72" w:rsidRDefault="007B7555" w:rsidP="002474D0">
      <w:pPr>
        <w:spacing w:before="100" w:beforeAutospacing="1" w:after="100" w:afterAutospacing="1" w:line="360" w:lineRule="auto"/>
        <w:contextualSpacing/>
        <w:jc w:val="both"/>
      </w:pPr>
      <w:r>
        <w:t>6</w:t>
      </w:r>
      <w:r w:rsidR="00681AB7" w:rsidRPr="00732D72">
        <w:t>. </w:t>
      </w:r>
      <w:r w:rsidR="002474D0" w:rsidRPr="00732D72">
        <w:t>Организация и методика подготовки выставок документов государственных архивов. Методические рекомендации. Нижний Новгород, Самара, Саратов, Ульяновск, 2010.</w:t>
      </w:r>
    </w:p>
    <w:p w:rsidR="002474D0" w:rsidRPr="00732D72" w:rsidRDefault="007B7555" w:rsidP="002474D0">
      <w:pPr>
        <w:spacing w:line="360" w:lineRule="auto"/>
        <w:jc w:val="both"/>
      </w:pPr>
      <w:r>
        <w:t>7</w:t>
      </w:r>
      <w:r w:rsidR="00681AB7" w:rsidRPr="00732D72">
        <w:t>. </w:t>
      </w:r>
      <w:r w:rsidR="002474D0" w:rsidRPr="00732D72">
        <w:t>Организация выставок архивных документов в ГКУСО «Центр документации общественных организаций Свердловской области». Методические рекомендации. / Центр документации общественных организаций Свердловской области.  Екатеринбург, 2011.</w:t>
      </w:r>
    </w:p>
    <w:p w:rsidR="009F1251" w:rsidRPr="00732D72" w:rsidRDefault="007B7555" w:rsidP="009F1251">
      <w:pPr>
        <w:spacing w:before="100" w:beforeAutospacing="1" w:after="100" w:afterAutospacing="1" w:line="360" w:lineRule="auto"/>
        <w:contextualSpacing/>
        <w:jc w:val="both"/>
      </w:pPr>
      <w:r>
        <w:t>8</w:t>
      </w:r>
      <w:r w:rsidR="009F1251" w:rsidRPr="00732D72">
        <w:t xml:space="preserve">. Ермакова Л. И. В выставочном зале архивов Алтайского края // Отечественные архивы. 2001, № 6. С. 106 – 107. </w:t>
      </w:r>
    </w:p>
    <w:p w:rsidR="002474D0" w:rsidRPr="00732D72" w:rsidRDefault="002474D0" w:rsidP="002474D0">
      <w:pPr>
        <w:spacing w:line="360" w:lineRule="auto"/>
        <w:jc w:val="both"/>
      </w:pPr>
    </w:p>
    <w:p w:rsidR="00C739C8" w:rsidRPr="00AB1F63" w:rsidRDefault="00C739C8" w:rsidP="001B331B">
      <w:pPr>
        <w:spacing w:line="360" w:lineRule="auto"/>
        <w:ind w:firstLine="567"/>
        <w:jc w:val="both"/>
      </w:pPr>
    </w:p>
    <w:p w:rsidR="009F7B7E" w:rsidRPr="00AB1F63" w:rsidRDefault="009F7B7E" w:rsidP="001B331B">
      <w:pPr>
        <w:spacing w:line="360" w:lineRule="auto"/>
        <w:ind w:firstLine="567"/>
        <w:jc w:val="both"/>
      </w:pPr>
    </w:p>
    <w:p w:rsidR="009F7B7E" w:rsidRPr="00AB1F63" w:rsidRDefault="009F7B7E" w:rsidP="001B331B">
      <w:pPr>
        <w:spacing w:line="360" w:lineRule="auto"/>
        <w:ind w:firstLine="567"/>
        <w:jc w:val="both"/>
      </w:pPr>
    </w:p>
    <w:p w:rsidR="009F7B7E" w:rsidRPr="00AB1F63" w:rsidRDefault="009F7B7E" w:rsidP="001B331B">
      <w:pPr>
        <w:spacing w:line="360" w:lineRule="auto"/>
        <w:ind w:firstLine="567"/>
        <w:jc w:val="both"/>
      </w:pPr>
    </w:p>
    <w:p w:rsidR="009F7B7E" w:rsidRDefault="009F7B7E" w:rsidP="001B331B">
      <w:pPr>
        <w:spacing w:line="360" w:lineRule="auto"/>
        <w:ind w:firstLine="567"/>
        <w:jc w:val="both"/>
      </w:pPr>
    </w:p>
    <w:p w:rsidR="00F14E1C" w:rsidRDefault="00F14E1C" w:rsidP="001B331B">
      <w:pPr>
        <w:spacing w:line="360" w:lineRule="auto"/>
        <w:ind w:firstLine="567"/>
        <w:jc w:val="both"/>
      </w:pPr>
    </w:p>
    <w:p w:rsidR="00F14E1C" w:rsidRPr="00AB1F63" w:rsidRDefault="00F14E1C" w:rsidP="001B331B">
      <w:pPr>
        <w:spacing w:line="360" w:lineRule="auto"/>
        <w:ind w:firstLine="567"/>
        <w:jc w:val="both"/>
      </w:pPr>
    </w:p>
    <w:p w:rsidR="009F7B7E" w:rsidRPr="00AB1F63" w:rsidRDefault="009F7B7E" w:rsidP="001B331B">
      <w:pPr>
        <w:spacing w:line="360" w:lineRule="auto"/>
        <w:ind w:firstLine="567"/>
        <w:jc w:val="both"/>
      </w:pPr>
    </w:p>
    <w:p w:rsidR="00C739C8" w:rsidRPr="00732D72" w:rsidRDefault="00D73704" w:rsidP="004D5BA7">
      <w:pPr>
        <w:spacing w:line="360" w:lineRule="auto"/>
        <w:ind w:firstLine="567"/>
        <w:jc w:val="right"/>
        <w:rPr>
          <w:b/>
        </w:rPr>
      </w:pPr>
      <w:r w:rsidRPr="00732D72">
        <w:rPr>
          <w:b/>
        </w:rPr>
        <w:lastRenderedPageBreak/>
        <w:t>Приложение № 1</w:t>
      </w:r>
    </w:p>
    <w:p w:rsidR="004D5BA7" w:rsidRPr="00732D72" w:rsidRDefault="004D5BA7" w:rsidP="009F7B7E">
      <w:pPr>
        <w:pStyle w:val="af6"/>
        <w:shd w:val="clear" w:color="auto" w:fill="auto"/>
        <w:spacing w:after="0" w:line="240" w:lineRule="auto"/>
        <w:rPr>
          <w:sz w:val="24"/>
          <w:szCs w:val="24"/>
        </w:rPr>
      </w:pPr>
      <w:r w:rsidRPr="00732D72">
        <w:rPr>
          <w:sz w:val="24"/>
          <w:szCs w:val="24"/>
        </w:rPr>
        <w:t xml:space="preserve">Правительство Свердловской области </w:t>
      </w:r>
    </w:p>
    <w:p w:rsidR="004D5BA7" w:rsidRPr="00732D72" w:rsidRDefault="004D5BA7" w:rsidP="009F7B7E">
      <w:pPr>
        <w:pStyle w:val="af6"/>
        <w:shd w:val="clear" w:color="auto" w:fill="auto"/>
        <w:spacing w:after="0" w:line="240" w:lineRule="auto"/>
        <w:rPr>
          <w:sz w:val="24"/>
          <w:szCs w:val="24"/>
        </w:rPr>
      </w:pPr>
      <w:r w:rsidRPr="00732D72">
        <w:rPr>
          <w:sz w:val="24"/>
          <w:szCs w:val="24"/>
        </w:rPr>
        <w:t>Управление архивами Свердловской области</w:t>
      </w:r>
    </w:p>
    <w:p w:rsidR="004D5BA7" w:rsidRPr="00732D72" w:rsidRDefault="004D5BA7" w:rsidP="009F7B7E">
      <w:pPr>
        <w:pStyle w:val="af6"/>
        <w:shd w:val="clear" w:color="auto" w:fill="auto"/>
        <w:spacing w:after="0" w:line="240" w:lineRule="auto"/>
        <w:rPr>
          <w:sz w:val="24"/>
          <w:szCs w:val="24"/>
        </w:rPr>
      </w:pPr>
      <w:r w:rsidRPr="00732D72">
        <w:rPr>
          <w:sz w:val="24"/>
          <w:szCs w:val="24"/>
        </w:rPr>
        <w:t>Свердловская областная универсальная</w:t>
      </w:r>
    </w:p>
    <w:p w:rsidR="004D5BA7" w:rsidRPr="00732D72" w:rsidRDefault="004D5BA7" w:rsidP="009F7B7E">
      <w:pPr>
        <w:pStyle w:val="af6"/>
        <w:shd w:val="clear" w:color="auto" w:fill="auto"/>
        <w:spacing w:after="0" w:line="240" w:lineRule="auto"/>
        <w:rPr>
          <w:sz w:val="24"/>
          <w:szCs w:val="24"/>
        </w:rPr>
      </w:pPr>
      <w:r w:rsidRPr="00732D72">
        <w:rPr>
          <w:sz w:val="24"/>
          <w:szCs w:val="24"/>
        </w:rPr>
        <w:t xml:space="preserve"> научная библиотека им. В.Г. Белинского</w:t>
      </w:r>
    </w:p>
    <w:p w:rsidR="004D5BA7" w:rsidRPr="00732D72" w:rsidRDefault="004D5BA7" w:rsidP="009F7B7E">
      <w:pPr>
        <w:pStyle w:val="af6"/>
        <w:shd w:val="clear" w:color="auto" w:fill="auto"/>
        <w:spacing w:after="0" w:line="240" w:lineRule="auto"/>
        <w:rPr>
          <w:sz w:val="24"/>
          <w:szCs w:val="24"/>
        </w:rPr>
      </w:pPr>
      <w:r w:rsidRPr="00732D72">
        <w:rPr>
          <w:sz w:val="24"/>
          <w:szCs w:val="24"/>
        </w:rPr>
        <w:t>Государственный архив Свердловской области</w:t>
      </w:r>
    </w:p>
    <w:p w:rsidR="004D5BA7" w:rsidRPr="00732D72" w:rsidRDefault="004D5BA7" w:rsidP="009F7B7E">
      <w:pPr>
        <w:pStyle w:val="af6"/>
        <w:shd w:val="clear" w:color="auto" w:fill="auto"/>
        <w:spacing w:after="0" w:line="240" w:lineRule="auto"/>
        <w:jc w:val="left"/>
        <w:rPr>
          <w:sz w:val="24"/>
          <w:szCs w:val="24"/>
        </w:rPr>
      </w:pPr>
    </w:p>
    <w:p w:rsidR="004D5BA7" w:rsidRPr="00732D72" w:rsidRDefault="004D5BA7" w:rsidP="009F7B7E">
      <w:pPr>
        <w:pStyle w:val="af6"/>
        <w:shd w:val="clear" w:color="auto" w:fill="auto"/>
        <w:spacing w:after="0" w:line="240" w:lineRule="auto"/>
        <w:rPr>
          <w:sz w:val="24"/>
          <w:szCs w:val="24"/>
        </w:rPr>
      </w:pPr>
      <w:r w:rsidRPr="00732D72">
        <w:rPr>
          <w:sz w:val="24"/>
          <w:szCs w:val="24"/>
        </w:rPr>
        <w:t>ИНФОРМАЦИОННОЕ ПИСЬМО</w:t>
      </w:r>
    </w:p>
    <w:p w:rsidR="004D5BA7" w:rsidRPr="00732D72" w:rsidRDefault="004D5BA7" w:rsidP="009F7B7E">
      <w:pPr>
        <w:pStyle w:val="af6"/>
        <w:shd w:val="clear" w:color="auto" w:fill="auto"/>
        <w:spacing w:after="0" w:line="240" w:lineRule="auto"/>
        <w:rPr>
          <w:sz w:val="24"/>
          <w:szCs w:val="24"/>
        </w:rPr>
      </w:pPr>
    </w:p>
    <w:p w:rsidR="004D5BA7" w:rsidRPr="00732D72" w:rsidRDefault="004D5BA7" w:rsidP="009F7B7E">
      <w:pPr>
        <w:pStyle w:val="af6"/>
        <w:shd w:val="clear" w:color="auto" w:fill="auto"/>
        <w:spacing w:after="0" w:line="240" w:lineRule="auto"/>
        <w:rPr>
          <w:sz w:val="24"/>
          <w:szCs w:val="24"/>
        </w:rPr>
      </w:pPr>
      <w:r w:rsidRPr="00732D72">
        <w:rPr>
          <w:sz w:val="24"/>
          <w:szCs w:val="24"/>
        </w:rPr>
        <w:t>УВАЖАЕМЫЕ КОЛЛЕГИ,</w:t>
      </w:r>
    </w:p>
    <w:p w:rsidR="004D5BA7" w:rsidRPr="00732D72" w:rsidRDefault="004D5BA7" w:rsidP="009F7B7E">
      <w:pPr>
        <w:pStyle w:val="af6"/>
        <w:shd w:val="clear" w:color="auto" w:fill="auto"/>
        <w:spacing w:after="0" w:line="240" w:lineRule="auto"/>
        <w:rPr>
          <w:sz w:val="24"/>
          <w:szCs w:val="24"/>
        </w:rPr>
      </w:pPr>
      <w:r w:rsidRPr="00732D72">
        <w:rPr>
          <w:sz w:val="24"/>
          <w:szCs w:val="24"/>
        </w:rPr>
        <w:t>ПРИГЛАШАЕМ ПРИНЯТЬ УЧАСТИЕ В ВЫСТАВКЕ АРХИВНЫХ</w:t>
      </w:r>
    </w:p>
    <w:p w:rsidR="004D5BA7" w:rsidRPr="00732D72" w:rsidRDefault="004D5BA7" w:rsidP="009F7B7E">
      <w:pPr>
        <w:pStyle w:val="af6"/>
        <w:shd w:val="clear" w:color="auto" w:fill="auto"/>
        <w:spacing w:after="0" w:line="240" w:lineRule="auto"/>
        <w:rPr>
          <w:sz w:val="24"/>
          <w:szCs w:val="24"/>
        </w:rPr>
      </w:pPr>
      <w:r w:rsidRPr="00732D72">
        <w:rPr>
          <w:sz w:val="24"/>
          <w:szCs w:val="24"/>
        </w:rPr>
        <w:t>ДОКУМЕНТОВ!</w:t>
      </w:r>
    </w:p>
    <w:p w:rsidR="004D5BA7" w:rsidRPr="00732D72" w:rsidRDefault="004D5BA7" w:rsidP="004D5BA7">
      <w:pPr>
        <w:pStyle w:val="af6"/>
        <w:shd w:val="clear" w:color="auto" w:fill="auto"/>
        <w:spacing w:after="0" w:line="240" w:lineRule="auto"/>
        <w:rPr>
          <w:sz w:val="24"/>
          <w:szCs w:val="24"/>
        </w:rPr>
      </w:pPr>
    </w:p>
    <w:p w:rsidR="004D5BA7" w:rsidRPr="00732D72" w:rsidRDefault="004D5BA7" w:rsidP="004D5BA7">
      <w:pPr>
        <w:ind w:firstLine="709"/>
        <w:jc w:val="both"/>
      </w:pPr>
      <w:r w:rsidRPr="00732D72">
        <w:t xml:space="preserve">С 15 августа по 30 сентября 2014 года в г. Екатеринбурге </w:t>
      </w:r>
      <w:r w:rsidRPr="00732D72">
        <w:rPr>
          <w:b/>
        </w:rPr>
        <w:t>в Свердловской областной универсальной научной библиотеке им. В.Г. Белинского</w:t>
      </w:r>
      <w:r w:rsidRPr="00732D72">
        <w:t xml:space="preserve"> </w:t>
      </w:r>
      <w:r w:rsidRPr="00732D72">
        <w:rPr>
          <w:bCs/>
          <w:kern w:val="36"/>
        </w:rPr>
        <w:t>в соответствии  с  Федеральным  законом  от  30 декабря  2012   года  №  285-ФЗ «О внесении изменений в статью 1.1 Федерального закона «О днях воинской славы и памятных датах России», постановлением Правительства Свердловской области от 26.11.2013 № 1434-ПП «Об утверждении Перечня выставочно-ярмарочных мероприятий, проводимых при поддержке Правительства Свердловской области в 2014 году»</w:t>
      </w:r>
      <w:r w:rsidRPr="00732D72">
        <w:t xml:space="preserve"> и </w:t>
      </w:r>
      <w:r w:rsidRPr="00732D72">
        <w:rPr>
          <w:bCs/>
          <w:kern w:val="36"/>
        </w:rPr>
        <w:t xml:space="preserve"> в</w:t>
      </w:r>
      <w:r w:rsidRPr="00732D72">
        <w:t xml:space="preserve">  рамках    подготовки    мероприятий,     связанных   со   столетием   Первой мировой войны, будет проводиться:</w:t>
      </w:r>
      <w:bookmarkStart w:id="0" w:name="bookmark0"/>
    </w:p>
    <w:p w:rsidR="004D5BA7" w:rsidRPr="00732D72" w:rsidRDefault="004D5BA7" w:rsidP="004D5BA7">
      <w:pPr>
        <w:pStyle w:val="1"/>
        <w:keepNext/>
        <w:keepLines/>
        <w:shd w:val="clear" w:color="auto" w:fill="auto"/>
        <w:spacing w:before="0" w:after="0" w:line="240" w:lineRule="auto"/>
        <w:rPr>
          <w:sz w:val="24"/>
          <w:szCs w:val="24"/>
        </w:rPr>
      </w:pPr>
      <w:r w:rsidRPr="00732D72">
        <w:rPr>
          <w:sz w:val="24"/>
          <w:szCs w:val="24"/>
        </w:rPr>
        <w:t>межархивная выставка</w:t>
      </w:r>
    </w:p>
    <w:p w:rsidR="004D5BA7" w:rsidRPr="00732D72" w:rsidRDefault="004D5BA7" w:rsidP="004D5BA7">
      <w:pPr>
        <w:pStyle w:val="1"/>
        <w:keepNext/>
        <w:keepLines/>
        <w:shd w:val="clear" w:color="auto" w:fill="auto"/>
        <w:spacing w:before="0" w:after="0" w:line="240" w:lineRule="auto"/>
        <w:rPr>
          <w:sz w:val="24"/>
          <w:szCs w:val="24"/>
        </w:rPr>
      </w:pPr>
      <w:r w:rsidRPr="00732D72">
        <w:rPr>
          <w:sz w:val="24"/>
          <w:szCs w:val="24"/>
        </w:rPr>
        <w:t xml:space="preserve"> «Экономика Урала накануне и в годы </w:t>
      </w:r>
    </w:p>
    <w:p w:rsidR="004D5BA7" w:rsidRPr="00732D72" w:rsidRDefault="004D5BA7" w:rsidP="004D5BA7">
      <w:pPr>
        <w:pStyle w:val="1"/>
        <w:keepNext/>
        <w:keepLines/>
        <w:shd w:val="clear" w:color="auto" w:fill="auto"/>
        <w:spacing w:before="0" w:after="0" w:line="240" w:lineRule="auto"/>
        <w:rPr>
          <w:sz w:val="24"/>
          <w:szCs w:val="24"/>
        </w:rPr>
      </w:pPr>
      <w:r w:rsidRPr="00732D72">
        <w:rPr>
          <w:sz w:val="24"/>
          <w:szCs w:val="24"/>
        </w:rPr>
        <w:t>Первой мировой войны»</w:t>
      </w:r>
      <w:bookmarkEnd w:id="0"/>
    </w:p>
    <w:p w:rsidR="004D5BA7" w:rsidRPr="00732D72" w:rsidRDefault="004D5BA7" w:rsidP="004D5BA7">
      <w:pPr>
        <w:pStyle w:val="1"/>
        <w:keepNext/>
        <w:keepLines/>
        <w:shd w:val="clear" w:color="auto" w:fill="auto"/>
        <w:spacing w:before="0" w:after="0" w:line="240" w:lineRule="auto"/>
        <w:rPr>
          <w:sz w:val="24"/>
          <w:szCs w:val="24"/>
        </w:rPr>
      </w:pPr>
    </w:p>
    <w:p w:rsidR="004D5BA7" w:rsidRPr="00732D72" w:rsidRDefault="004D5BA7" w:rsidP="004D5BA7">
      <w:pPr>
        <w:pStyle w:val="af6"/>
        <w:shd w:val="clear" w:color="auto" w:fill="auto"/>
        <w:spacing w:after="0" w:line="240" w:lineRule="auto"/>
        <w:ind w:left="20" w:right="20" w:firstLine="700"/>
        <w:jc w:val="both"/>
        <w:rPr>
          <w:b/>
          <w:sz w:val="24"/>
          <w:szCs w:val="24"/>
          <w:u w:val="single"/>
        </w:rPr>
      </w:pPr>
      <w:r w:rsidRPr="00732D72">
        <w:rPr>
          <w:sz w:val="24"/>
          <w:szCs w:val="24"/>
        </w:rPr>
        <w:t>Выставка</w:t>
      </w:r>
      <w:r w:rsidRPr="00732D72">
        <w:rPr>
          <w:rStyle w:val="af5"/>
          <w:bCs/>
          <w:sz w:val="24"/>
          <w:szCs w:val="24"/>
        </w:rPr>
        <w:t xml:space="preserve"> </w:t>
      </w:r>
      <w:r w:rsidRPr="00732D72">
        <w:rPr>
          <w:rStyle w:val="3"/>
          <w:b w:val="0"/>
          <w:bCs/>
          <w:sz w:val="24"/>
          <w:szCs w:val="24"/>
        </w:rPr>
        <w:t>посвящена</w:t>
      </w:r>
      <w:r w:rsidRPr="00732D72">
        <w:rPr>
          <w:rStyle w:val="3"/>
          <w:bCs/>
          <w:sz w:val="24"/>
          <w:szCs w:val="24"/>
        </w:rPr>
        <w:t xml:space="preserve"> 100-летию начала Первой мировой войны и Дню</w:t>
      </w:r>
      <w:r w:rsidRPr="00732D72">
        <w:rPr>
          <w:rStyle w:val="3"/>
          <w:b w:val="0"/>
          <w:bCs/>
          <w:sz w:val="24"/>
          <w:szCs w:val="24"/>
        </w:rPr>
        <w:t xml:space="preserve"> </w:t>
      </w:r>
      <w:r w:rsidRPr="00732D72">
        <w:rPr>
          <w:b/>
          <w:sz w:val="24"/>
          <w:szCs w:val="24"/>
          <w:u w:val="single"/>
        </w:rPr>
        <w:t xml:space="preserve">памяти российских воинов, павших в годы Первой мировой войны. </w:t>
      </w:r>
      <w:r w:rsidRPr="00732D72">
        <w:rPr>
          <w:sz w:val="24"/>
          <w:szCs w:val="24"/>
        </w:rPr>
        <w:t>На ней будут представлены архивные документы центральных и уральских  архивов, свидетельствующие об активном включении экономики региона в обеспечение армии необходимыми для войны средствами, перестройке заводского производства на военные рельсы, работе заводов, рудников, золотых промыслов в условиях, когда в армию была призвана значительная часть рабочих и служащих, о развитии сельского хозяйства региона в этот период, устройстве и использованию на предприятиях Урала военнопленных из армий противника, организации помощи семьям призванных в армию солдат, призрения за сиротами - детьми погибших на войне солдат и офицеров, фотографии военных лет и др.</w:t>
      </w:r>
    </w:p>
    <w:p w:rsidR="004D5BA7" w:rsidRPr="00732D72" w:rsidRDefault="004D5BA7" w:rsidP="004D5BA7">
      <w:pPr>
        <w:pStyle w:val="af6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732D72">
        <w:rPr>
          <w:sz w:val="24"/>
          <w:szCs w:val="24"/>
        </w:rPr>
        <w:t>Выставка предназначена для широкого круга пользователей архивной информацией: для историков, краеведов, учителей, студентов и школьников, для всех, кто интересуется  вопросами отечественной истории.</w:t>
      </w:r>
    </w:p>
    <w:p w:rsidR="004D5BA7" w:rsidRPr="00732D72" w:rsidRDefault="004D5BA7" w:rsidP="004D5BA7">
      <w:pPr>
        <w:pStyle w:val="af6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732D72">
        <w:rPr>
          <w:sz w:val="24"/>
          <w:szCs w:val="24"/>
        </w:rPr>
        <w:t>Архивам, желающим принять участие в выставке, необходимо</w:t>
      </w:r>
      <w:r w:rsidRPr="00732D72">
        <w:rPr>
          <w:rStyle w:val="2"/>
          <w:bCs/>
          <w:sz w:val="24"/>
          <w:szCs w:val="24"/>
        </w:rPr>
        <w:t xml:space="preserve"> </w:t>
      </w:r>
      <w:r w:rsidRPr="00732D72">
        <w:rPr>
          <w:rStyle w:val="11"/>
          <w:bCs/>
          <w:sz w:val="24"/>
          <w:szCs w:val="24"/>
        </w:rPr>
        <w:t>в срок до 7 апреля 2014 года</w:t>
      </w:r>
      <w:r w:rsidRPr="00732D72">
        <w:rPr>
          <w:sz w:val="24"/>
          <w:szCs w:val="24"/>
        </w:rPr>
        <w:t xml:space="preserve"> представить в Управление архивами Свердловской области перечни архивных документов (копий архивных документов), которые могут стать экспонатами выставки.</w:t>
      </w:r>
    </w:p>
    <w:p w:rsidR="004D5BA7" w:rsidRPr="00732D72" w:rsidRDefault="004D5BA7" w:rsidP="004D5BA7">
      <w:pPr>
        <w:pStyle w:val="af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732D72">
        <w:rPr>
          <w:rStyle w:val="11"/>
          <w:bCs/>
          <w:sz w:val="24"/>
          <w:szCs w:val="24"/>
        </w:rPr>
        <w:t>Дополнительную информацию</w:t>
      </w:r>
      <w:r w:rsidRPr="00732D72">
        <w:rPr>
          <w:sz w:val="24"/>
          <w:szCs w:val="24"/>
        </w:rPr>
        <w:t xml:space="preserve"> можно получить в Управлении архивами Свердловской области.  </w:t>
      </w:r>
    </w:p>
    <w:p w:rsidR="004D5BA7" w:rsidRPr="00732D72" w:rsidRDefault="009F7B7E" w:rsidP="004D5BA7">
      <w:pPr>
        <w:pStyle w:val="af6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AB1F63">
        <w:rPr>
          <w:sz w:val="24"/>
          <w:szCs w:val="24"/>
        </w:rPr>
        <w:tab/>
      </w:r>
      <w:r w:rsidR="004D5BA7" w:rsidRPr="00732D72">
        <w:rPr>
          <w:sz w:val="24"/>
          <w:szCs w:val="24"/>
        </w:rPr>
        <w:t>Почтовый адрес: 620004, г. Екатеринбург, ул. Малышева, д. 101, 5 этаж, каб.533.</w:t>
      </w:r>
    </w:p>
    <w:p w:rsidR="004D5BA7" w:rsidRPr="00732D72" w:rsidRDefault="004D5BA7" w:rsidP="004D5BA7">
      <w:pPr>
        <w:pStyle w:val="af6"/>
        <w:shd w:val="clear" w:color="auto" w:fill="auto"/>
        <w:spacing w:after="0" w:line="240" w:lineRule="auto"/>
        <w:ind w:left="20"/>
        <w:jc w:val="both"/>
        <w:rPr>
          <w:sz w:val="24"/>
          <w:szCs w:val="24"/>
        </w:rPr>
      </w:pPr>
      <w:r w:rsidRPr="00732D72">
        <w:rPr>
          <w:sz w:val="24"/>
          <w:szCs w:val="24"/>
        </w:rPr>
        <w:t xml:space="preserve">Электронный адрес Управления архивами: </w:t>
      </w:r>
      <w:hyperlink r:id="rId8" w:history="1">
        <w:r w:rsidRPr="00732D72">
          <w:rPr>
            <w:rStyle w:val="af0"/>
            <w:sz w:val="24"/>
            <w:szCs w:val="24"/>
            <w:lang w:val="en-US"/>
          </w:rPr>
          <w:t>uprarchives</w:t>
        </w:r>
        <w:r w:rsidRPr="00732D72">
          <w:rPr>
            <w:rStyle w:val="af0"/>
            <w:sz w:val="24"/>
            <w:szCs w:val="24"/>
          </w:rPr>
          <w:t>@</w:t>
        </w:r>
        <w:r w:rsidRPr="00732D72">
          <w:rPr>
            <w:rStyle w:val="af0"/>
            <w:sz w:val="24"/>
            <w:szCs w:val="24"/>
            <w:lang w:val="en-US"/>
          </w:rPr>
          <w:t>gov</w:t>
        </w:r>
        <w:r w:rsidRPr="00732D72">
          <w:rPr>
            <w:rStyle w:val="af0"/>
            <w:sz w:val="24"/>
            <w:szCs w:val="24"/>
          </w:rPr>
          <w:t>66.</w:t>
        </w:r>
        <w:r w:rsidRPr="00732D72">
          <w:rPr>
            <w:rStyle w:val="af0"/>
            <w:sz w:val="24"/>
            <w:szCs w:val="24"/>
            <w:lang w:val="en-US"/>
          </w:rPr>
          <w:t>ru</w:t>
        </w:r>
      </w:hyperlink>
      <w:r w:rsidRPr="00732D72">
        <w:rPr>
          <w:sz w:val="24"/>
          <w:szCs w:val="24"/>
        </w:rPr>
        <w:t xml:space="preserve">,  </w:t>
      </w:r>
      <w:hyperlink r:id="rId9" w:history="1">
        <w:r w:rsidRPr="00732D72">
          <w:rPr>
            <w:rStyle w:val="af0"/>
            <w:sz w:val="24"/>
            <w:szCs w:val="24"/>
            <w:lang w:val="en-US" w:eastAsia="en-US"/>
          </w:rPr>
          <w:t>uprarc</w:t>
        </w:r>
        <w:r w:rsidRPr="00732D72">
          <w:rPr>
            <w:rStyle w:val="af0"/>
            <w:sz w:val="24"/>
            <w:szCs w:val="24"/>
            <w:lang w:eastAsia="en-US"/>
          </w:rPr>
          <w:t>@</w:t>
        </w:r>
        <w:r w:rsidRPr="00732D72">
          <w:rPr>
            <w:rStyle w:val="af0"/>
            <w:sz w:val="24"/>
            <w:szCs w:val="24"/>
            <w:lang w:val="en-US" w:eastAsia="en-US"/>
          </w:rPr>
          <w:t>uralarchives</w:t>
        </w:r>
        <w:r w:rsidRPr="00732D72">
          <w:rPr>
            <w:rStyle w:val="af0"/>
            <w:sz w:val="24"/>
            <w:szCs w:val="24"/>
            <w:lang w:eastAsia="en-US"/>
          </w:rPr>
          <w:t>.</w:t>
        </w:r>
        <w:r w:rsidRPr="00732D72">
          <w:rPr>
            <w:rStyle w:val="af0"/>
            <w:sz w:val="24"/>
            <w:szCs w:val="24"/>
            <w:lang w:val="en-US" w:eastAsia="en-US"/>
          </w:rPr>
          <w:t>ru</w:t>
        </w:r>
      </w:hyperlink>
    </w:p>
    <w:p w:rsidR="004D5BA7" w:rsidRPr="00732D72" w:rsidRDefault="004D5BA7" w:rsidP="004D5BA7">
      <w:pPr>
        <w:pStyle w:val="af6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732D72">
        <w:rPr>
          <w:sz w:val="24"/>
          <w:szCs w:val="24"/>
        </w:rPr>
        <w:t>Сайт Управления архивами: http://uprarchives.midural.ru/;</w:t>
      </w:r>
    </w:p>
    <w:p w:rsidR="004D5BA7" w:rsidRPr="00AB1F63" w:rsidRDefault="004D5BA7" w:rsidP="004D5BA7">
      <w:pPr>
        <w:pStyle w:val="af6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732D72">
        <w:rPr>
          <w:sz w:val="24"/>
          <w:szCs w:val="24"/>
        </w:rPr>
        <w:t>телефоны: (343) 355-28-02, 375-79-49.</w:t>
      </w:r>
    </w:p>
    <w:p w:rsidR="009F7B7E" w:rsidRPr="00AB1F63" w:rsidRDefault="004D5BA7" w:rsidP="009F7B7E">
      <w:pPr>
        <w:ind w:firstLine="567"/>
        <w:rPr>
          <w:b/>
        </w:rPr>
      </w:pPr>
      <w:r w:rsidRPr="00732D72">
        <w:t>Организационный комитет</w:t>
      </w:r>
      <w:r w:rsidR="009F7B7E" w:rsidRPr="00732D72">
        <w:rPr>
          <w:b/>
        </w:rPr>
        <w:t xml:space="preserve"> </w:t>
      </w:r>
    </w:p>
    <w:p w:rsidR="009F7B7E" w:rsidRPr="00732D72" w:rsidRDefault="009F7B7E" w:rsidP="009F7B7E">
      <w:pPr>
        <w:ind w:firstLine="567"/>
        <w:jc w:val="center"/>
        <w:rPr>
          <w:b/>
        </w:rPr>
      </w:pPr>
      <w:r w:rsidRPr="00732D72">
        <w:rPr>
          <w:b/>
        </w:rPr>
        <w:t>Пример информационного письма об организации межархивной документальной выставки</w:t>
      </w:r>
    </w:p>
    <w:p w:rsidR="00FA7982" w:rsidRPr="00732D72" w:rsidRDefault="00FA7982" w:rsidP="00091D49">
      <w:pPr>
        <w:ind w:firstLine="567"/>
        <w:jc w:val="right"/>
        <w:rPr>
          <w:b/>
        </w:rPr>
      </w:pPr>
      <w:r w:rsidRPr="00732D72">
        <w:rPr>
          <w:b/>
        </w:rPr>
        <w:lastRenderedPageBreak/>
        <w:t>П</w:t>
      </w:r>
      <w:r w:rsidR="004D5BA7" w:rsidRPr="00732D72">
        <w:rPr>
          <w:b/>
        </w:rPr>
        <w:t>риложение № 2</w:t>
      </w:r>
    </w:p>
    <w:p w:rsidR="00326F5A" w:rsidRPr="00732D72" w:rsidRDefault="00326F5A" w:rsidP="001B331B">
      <w:pPr>
        <w:ind w:firstLine="567"/>
        <w:jc w:val="both"/>
        <w:rPr>
          <w:b/>
        </w:rPr>
      </w:pPr>
    </w:p>
    <w:p w:rsidR="00970EA9" w:rsidRPr="00732D72" w:rsidRDefault="00970EA9" w:rsidP="00091D49">
      <w:pPr>
        <w:ind w:firstLine="567"/>
        <w:jc w:val="center"/>
        <w:rPr>
          <w:b/>
        </w:rPr>
      </w:pPr>
    </w:p>
    <w:p w:rsidR="00970EA9" w:rsidRPr="00732D72" w:rsidRDefault="00970EA9" w:rsidP="00091D49">
      <w:pPr>
        <w:jc w:val="center"/>
        <w:rPr>
          <w:b/>
        </w:rPr>
      </w:pPr>
      <w:r w:rsidRPr="00732D72">
        <w:rPr>
          <w:b/>
        </w:rPr>
        <w:t>Концепция (тематический план) выставки «Экономика Урала накануне и в годы Первой мировой войны»</w:t>
      </w:r>
    </w:p>
    <w:p w:rsidR="00970EA9" w:rsidRPr="00732D72" w:rsidRDefault="00970EA9" w:rsidP="001B331B">
      <w:pPr>
        <w:jc w:val="both"/>
        <w:rPr>
          <w:b/>
        </w:rPr>
      </w:pPr>
    </w:p>
    <w:p w:rsidR="00FB4B93" w:rsidRPr="00732D72" w:rsidRDefault="00FB4B93" w:rsidP="001B331B">
      <w:pPr>
        <w:jc w:val="both"/>
      </w:pPr>
      <w:r w:rsidRPr="00732D72">
        <w:rPr>
          <w:i/>
        </w:rPr>
        <w:t xml:space="preserve">Цель: </w:t>
      </w:r>
      <w:r w:rsidRPr="00732D72">
        <w:t>Представить источниковый комплекс, отражающий состояние экономики Урала накануне и в годы Первой мировой войны.</w:t>
      </w:r>
    </w:p>
    <w:p w:rsidR="00FB4B93" w:rsidRPr="00732D72" w:rsidRDefault="00FB4B93" w:rsidP="001B331B">
      <w:pPr>
        <w:jc w:val="both"/>
      </w:pPr>
    </w:p>
    <w:p w:rsidR="00FB4B93" w:rsidRPr="00732D72" w:rsidRDefault="00FB4B93" w:rsidP="001B331B">
      <w:pPr>
        <w:jc w:val="both"/>
      </w:pPr>
      <w:r w:rsidRPr="00732D72">
        <w:rPr>
          <w:i/>
        </w:rPr>
        <w:t>Время и место проведения</w:t>
      </w:r>
      <w:r w:rsidRPr="00732D72">
        <w:t>: выставочный зал Центра депозитарного хранения Свердловской областной библиотеки им. В. Г. Белинского.15 августа – 30 сентября 2014 г.</w:t>
      </w:r>
    </w:p>
    <w:p w:rsidR="00C2167C" w:rsidRPr="00732D72" w:rsidRDefault="00C2167C" w:rsidP="001B331B">
      <w:pPr>
        <w:jc w:val="both"/>
      </w:pPr>
    </w:p>
    <w:p w:rsidR="00C2167C" w:rsidRPr="00732D72" w:rsidRDefault="00C2167C" w:rsidP="001B331B">
      <w:pPr>
        <w:jc w:val="both"/>
      </w:pPr>
      <w:r w:rsidRPr="00732D72">
        <w:rPr>
          <w:i/>
        </w:rPr>
        <w:t xml:space="preserve">Метод экспонирования:  </w:t>
      </w:r>
      <w:r w:rsidRPr="00732D72">
        <w:t>на выставке будут представлены подлинники  и сканированные копии архивных  текстовых, графических и фотодокументов.</w:t>
      </w:r>
    </w:p>
    <w:p w:rsidR="00FB4B93" w:rsidRPr="00732D72" w:rsidRDefault="00FB4B93" w:rsidP="001B331B">
      <w:pPr>
        <w:jc w:val="both"/>
      </w:pPr>
    </w:p>
    <w:p w:rsidR="00FB4B93" w:rsidRPr="00732D72" w:rsidRDefault="00FB4B93" w:rsidP="001B331B">
      <w:pPr>
        <w:jc w:val="both"/>
      </w:pPr>
      <w:r w:rsidRPr="00732D72">
        <w:rPr>
          <w:i/>
        </w:rPr>
        <w:t xml:space="preserve">Документы, которые планируется экспонировать: </w:t>
      </w:r>
      <w:r w:rsidRPr="00732D72">
        <w:t>текстовые и фотодокументы, характеризующие состояние экономики Урала по отраслям в 1913 – 1918 гг.</w:t>
      </w:r>
    </w:p>
    <w:p w:rsidR="00FB4B93" w:rsidRPr="00732D72" w:rsidRDefault="00FB4B93" w:rsidP="001B331B">
      <w:pPr>
        <w:jc w:val="both"/>
      </w:pPr>
    </w:p>
    <w:p w:rsidR="00FB4B93" w:rsidRPr="00732D72" w:rsidRDefault="00FB4B93" w:rsidP="001B331B">
      <w:pPr>
        <w:jc w:val="both"/>
      </w:pPr>
    </w:p>
    <w:p w:rsidR="00FB4B93" w:rsidRPr="00732D72" w:rsidRDefault="00FB4B93" w:rsidP="001B331B">
      <w:pPr>
        <w:jc w:val="both"/>
        <w:rPr>
          <w:i/>
        </w:rPr>
      </w:pPr>
      <w:r w:rsidRPr="00732D72">
        <w:rPr>
          <w:i/>
        </w:rPr>
        <w:t>Разделы экспозиции:</w:t>
      </w:r>
    </w:p>
    <w:p w:rsidR="00FB4B93" w:rsidRPr="00732D72" w:rsidRDefault="00FB4B93" w:rsidP="001B331B">
      <w:pPr>
        <w:jc w:val="both"/>
      </w:pPr>
    </w:p>
    <w:p w:rsidR="00FB4B93" w:rsidRPr="00732D72" w:rsidRDefault="00FB4B93" w:rsidP="001B331B">
      <w:pPr>
        <w:ind w:firstLine="567"/>
        <w:jc w:val="both"/>
        <w:rPr>
          <w:u w:val="single"/>
        </w:rPr>
      </w:pPr>
      <w:r w:rsidRPr="00732D72">
        <w:rPr>
          <w:u w:val="single"/>
        </w:rPr>
        <w:t xml:space="preserve">Раздел .1 Управление экономикой Урала в 1913 – 1918 гг.. </w:t>
      </w:r>
    </w:p>
    <w:p w:rsidR="00FB4B93" w:rsidRPr="00732D72" w:rsidRDefault="00FB4B93" w:rsidP="001B331B">
      <w:pPr>
        <w:ind w:firstLine="567"/>
        <w:jc w:val="both"/>
      </w:pPr>
      <w:r w:rsidRPr="00732D72">
        <w:t>В этом разделе предлагается разместить документы Уполномоченного по Уральскому району Председателя Особого совещания по обороне государства и Председателя Заводского совещания, Уполномоченного по Уральскому району Председателя Особого совещания по топливу, Уральского областного Военно-Промышленного комитета, Совета съездов горнопромышленников Урала, Главноначальствующего по чрезвычайной охране, Пермского губернатора, Главного начальника Уральских горных заводов, Центрального Военно-Промышленного комитета, Главного комитета Всероссийскогоземского союза, Министерства Финансов, Центрального Особого совещания по топливу, Министерства торговли и промышленности,  Оренбургского губернатора.</w:t>
      </w:r>
    </w:p>
    <w:p w:rsidR="00C0761D" w:rsidRPr="00732D72" w:rsidRDefault="00C0761D" w:rsidP="001B331B">
      <w:pPr>
        <w:ind w:firstLine="567"/>
        <w:jc w:val="both"/>
      </w:pPr>
    </w:p>
    <w:p w:rsidR="00FB4B93" w:rsidRPr="00732D72" w:rsidRDefault="00FB4B93" w:rsidP="001B331B">
      <w:pPr>
        <w:ind w:firstLine="567"/>
        <w:jc w:val="both"/>
        <w:rPr>
          <w:u w:val="single"/>
        </w:rPr>
      </w:pPr>
      <w:r w:rsidRPr="00732D72">
        <w:rPr>
          <w:u w:val="single"/>
        </w:rPr>
        <w:t>Раздел 2. Промышленность Урала в 1913 – 1918 гг.</w:t>
      </w:r>
    </w:p>
    <w:p w:rsidR="00FB4B93" w:rsidRPr="00732D72" w:rsidRDefault="00FB4B93" w:rsidP="001B331B">
      <w:pPr>
        <w:ind w:firstLine="567"/>
        <w:jc w:val="both"/>
      </w:pPr>
      <w:r w:rsidRPr="00732D72">
        <w:t>- оборонная, либо заводы, выполнявшие военные заказы;</w:t>
      </w:r>
    </w:p>
    <w:p w:rsidR="00FB4B93" w:rsidRPr="00732D72" w:rsidRDefault="00FB4B93" w:rsidP="001B331B">
      <w:pPr>
        <w:ind w:firstLine="567"/>
        <w:jc w:val="both"/>
      </w:pPr>
      <w:r w:rsidRPr="00732D72">
        <w:t>- горно-металлургическая, горно-добывающая, машиностроительная, и другие отрасли тяжелой промышленности;</w:t>
      </w:r>
    </w:p>
    <w:p w:rsidR="00FB4B93" w:rsidRPr="00732D72" w:rsidRDefault="00FB4B93" w:rsidP="001B331B">
      <w:pPr>
        <w:ind w:firstLine="567"/>
        <w:jc w:val="both"/>
      </w:pPr>
      <w:r w:rsidRPr="00732D72">
        <w:t>- пищевая и перерабатывающая промышленность: производство муки, круп, хлеба, переработка мяса, кожевенные предприятия и пр.</w:t>
      </w:r>
    </w:p>
    <w:p w:rsidR="00FB4B93" w:rsidRPr="00732D72" w:rsidRDefault="00FB4B93" w:rsidP="001B331B">
      <w:pPr>
        <w:ind w:firstLine="567"/>
        <w:jc w:val="both"/>
      </w:pPr>
      <w:r w:rsidRPr="00732D72">
        <w:t>В данном разделе могут быть выставлены документы:</w:t>
      </w:r>
    </w:p>
    <w:p w:rsidR="00FB4B93" w:rsidRPr="00732D72" w:rsidRDefault="00FB4B93" w:rsidP="001B331B">
      <w:pPr>
        <w:pStyle w:val="af"/>
        <w:spacing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  <w:r w:rsidRPr="00732D72">
        <w:rPr>
          <w:rFonts w:ascii="Times New Roman" w:hAnsi="Times New Roman"/>
          <w:sz w:val="24"/>
          <w:szCs w:val="24"/>
        </w:rPr>
        <w:t>а) Правлений горных округов Урала: Алапаевского, Билимбаевского графа С.А. Строганова, Богословского, Нижнетагильского и Луньевского, Сысертского, Лысьвенского, Миасского, Нязепетровского, касающиеся работы предприятий включенных в данные горные округа;</w:t>
      </w:r>
    </w:p>
    <w:p w:rsidR="00FB4B93" w:rsidRPr="00732D72" w:rsidRDefault="00FB4B93" w:rsidP="001B331B">
      <w:pPr>
        <w:pStyle w:val="af"/>
        <w:spacing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  <w:r w:rsidRPr="00732D72">
        <w:rPr>
          <w:rFonts w:ascii="Times New Roman" w:hAnsi="Times New Roman"/>
          <w:sz w:val="24"/>
          <w:szCs w:val="24"/>
        </w:rPr>
        <w:t>б)Предприятий горно-металлургической, горнодобывающей промышленности машиностроительных заводов: Каменского чугуноплавильного, Серебрянского и Верхнетуринского чугуноплавильных и железоделательных, Нижнетагильского металлургического, Шайтанских горных заводов, Надеждинского, Верх-Исетского, Пермского пушечного, Надеждинского, Уткинского заводов и др.</w:t>
      </w:r>
    </w:p>
    <w:p w:rsidR="00FB4B93" w:rsidRPr="00732D72" w:rsidRDefault="00FB4B93" w:rsidP="001B331B">
      <w:pPr>
        <w:pStyle w:val="af"/>
        <w:spacing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  <w:r w:rsidRPr="00732D72">
        <w:rPr>
          <w:rFonts w:ascii="Times New Roman" w:hAnsi="Times New Roman"/>
          <w:sz w:val="24"/>
          <w:szCs w:val="24"/>
        </w:rPr>
        <w:t xml:space="preserve">в)Предприятий пищевой и перерабатывающей промышленности: механической мастерской П.М. Опарина (Тобольск), Каслинского </w:t>
      </w:r>
      <w:r w:rsidRPr="00732D72">
        <w:rPr>
          <w:rFonts w:ascii="Times New Roman" w:hAnsi="Times New Roman"/>
          <w:sz w:val="24"/>
          <w:szCs w:val="24"/>
        </w:rPr>
        <w:lastRenderedPageBreak/>
        <w:t>лесничества, Бондарного завода Г.И. Паллизен (Курган), Курганской скотобойни, Суерской артельной маслодельни (Курган), Куреинского маслодельного завода, Элеватора на станции Варгаши (Курган), Мастерских Ташкентской и т.д., Оренбургского товарищества для выпечки хлеба, Соль-Илецкого соляного промысла и др.</w:t>
      </w:r>
    </w:p>
    <w:p w:rsidR="00FB4B93" w:rsidRPr="00732D72" w:rsidRDefault="00FB4B93" w:rsidP="001B331B">
      <w:pPr>
        <w:ind w:firstLine="567"/>
        <w:jc w:val="both"/>
        <w:rPr>
          <w:u w:val="single"/>
        </w:rPr>
      </w:pPr>
      <w:r w:rsidRPr="00732D72">
        <w:rPr>
          <w:u w:val="single"/>
        </w:rPr>
        <w:t xml:space="preserve">Раздел 3. Сельское хозяйство Урала в годы </w:t>
      </w:r>
      <w:r w:rsidR="00022DFA" w:rsidRPr="00732D72">
        <w:rPr>
          <w:u w:val="single"/>
        </w:rPr>
        <w:t>Первой м</w:t>
      </w:r>
      <w:r w:rsidRPr="00732D72">
        <w:rPr>
          <w:u w:val="single"/>
        </w:rPr>
        <w:t>ировой войны.</w:t>
      </w:r>
    </w:p>
    <w:p w:rsidR="00FB4B93" w:rsidRPr="00732D72" w:rsidRDefault="00FB4B93" w:rsidP="001B331B">
      <w:pPr>
        <w:ind w:firstLine="567"/>
        <w:jc w:val="both"/>
      </w:pPr>
      <w:r w:rsidRPr="00732D72">
        <w:t xml:space="preserve">Экспонаты этого раздела представляют не только сведения о сельскохозяйственном производстве, но и о проблемах призыва крестьян в действующую армию, мерах помощи нуждающимся крестьянским семьям, сиротам, размещенния в сельской местности переселенцев и беженцев. Среди представленных в этом разделе документы: Николае-Павловской волостной управы (Нижний Тагил), Заведующего передвижением переселенцев по Европейской России и  Западной Сибири (Тобольск), Тобольского уездного агронома, Заведующего землеустройством и переселением в Тобольской губернии, Тобольского губернского продовольственного комитета, Экономическая характеристика Осинского уезда (Пермь), Фотодокумент «Сельскохозяйственная машина» «Курган», Экспозиция по пчеловодству (Первая Западно-Сибирская сельскохозяйственная и торговая выставки (Курган) (фотодокумент), фотодокумент «Витрина с образцами меры», Бузулукская уездная земская управа – доклад о заготовках хлеба для армии. </w:t>
      </w:r>
    </w:p>
    <w:p w:rsidR="00C0761D" w:rsidRPr="00732D72" w:rsidRDefault="00C0761D" w:rsidP="001B331B">
      <w:pPr>
        <w:ind w:firstLine="567"/>
        <w:jc w:val="both"/>
      </w:pPr>
    </w:p>
    <w:p w:rsidR="00FB4B93" w:rsidRPr="00732D72" w:rsidRDefault="00FB4B93" w:rsidP="001B331B">
      <w:pPr>
        <w:ind w:firstLine="567"/>
        <w:jc w:val="both"/>
        <w:rPr>
          <w:u w:val="single"/>
        </w:rPr>
      </w:pPr>
      <w:r w:rsidRPr="00732D72">
        <w:rPr>
          <w:u w:val="single"/>
        </w:rPr>
        <w:t>Раздел 4. Транспорт Урала в 1914-1918 гг.</w:t>
      </w:r>
    </w:p>
    <w:p w:rsidR="00FB4B93" w:rsidRPr="00732D72" w:rsidRDefault="00FB4B93" w:rsidP="001B331B">
      <w:pPr>
        <w:ind w:firstLine="567"/>
        <w:jc w:val="both"/>
      </w:pPr>
      <w:r w:rsidRPr="00732D72">
        <w:t>Данный раздел будет небольшим, тем не менее, железнодорожный транспорт и транспорт вообще в военное время играет очень важную роль.</w:t>
      </w:r>
    </w:p>
    <w:p w:rsidR="00FB4B93" w:rsidRPr="00732D72" w:rsidRDefault="00FB4B93" w:rsidP="001B331B">
      <w:pPr>
        <w:ind w:firstLine="567"/>
        <w:jc w:val="both"/>
      </w:pPr>
      <w:r w:rsidRPr="00732D72">
        <w:t>Документы раздела: «О горно-заводских железнодорожных перевозках» – доклад В.И. Европеуса, члена Уральского Заводского совещания; материалы Комиссии по Богословско-Сосьвинской узкоколейной железной дороге; отношение Главного инженера по сооружению линий Екатеринбург – Богданович;  письмо от 10.08.1918 Председателя ВСНХ РСФСР А.И. Рыкова «О ситуации в пароходстве транспортирования грузов “Братья Каменские и Н. Мешков»; письмо ВСНХ от 24.01.1918 о замене заказов на пассажирские вагоны на товарные; обсуждение  продолжения Белорецкой ж/д линии в ВСНХ; доклад инженера А.К. Андерса о строительстве ж/д линии Белорецк-Магнитная в период осень 1917 – лето 1918 гг.</w:t>
      </w:r>
    </w:p>
    <w:p w:rsidR="00C0761D" w:rsidRPr="00732D72" w:rsidRDefault="00C0761D" w:rsidP="001B331B">
      <w:pPr>
        <w:ind w:firstLine="567"/>
        <w:jc w:val="both"/>
      </w:pPr>
    </w:p>
    <w:p w:rsidR="00FB4B93" w:rsidRPr="00732D72" w:rsidRDefault="00FB4B93" w:rsidP="001B331B">
      <w:pPr>
        <w:ind w:firstLine="567"/>
        <w:jc w:val="both"/>
        <w:rPr>
          <w:u w:val="single"/>
        </w:rPr>
      </w:pPr>
      <w:r w:rsidRPr="00732D72">
        <w:rPr>
          <w:u w:val="single"/>
        </w:rPr>
        <w:t>Раздел 5. Торговля, общественное питание и распределение продовольствия.</w:t>
      </w:r>
    </w:p>
    <w:p w:rsidR="00FB4B93" w:rsidRPr="00732D72" w:rsidRDefault="00FB4B93" w:rsidP="001B331B">
      <w:pPr>
        <w:ind w:firstLine="567"/>
        <w:jc w:val="both"/>
      </w:pPr>
      <w:r w:rsidRPr="00732D72">
        <w:t>В данном разделе размещаются документы: о получении продовольственных пособий семействами нижних чинов (Верхотурский уезд), о нормах выдачи мяса рабочим, об отпуске полушубков Шатровскому Военно-промышленному комитету (Тобольск), об изменении цен на хлебные продукты. Отношение Пермского губернатора об отправке полушубков Управлению Мурманской железной дороги, телеграмма Тобольского губернского продовольственного комитета о не разрешении вывоза хлебопродуктов, статистика оборотов предметов производств за январь 1917 г. по Полевскому заводу, ходатайство городскому голове г. Челябинска на провоз сахара спичек и табака. Информация Челябинского биржевого комитета, анализ цен на основные продукты в 1914-1915 гг, постановление Оренбургского губернатора о запрещении продажи спиртных напитков.</w:t>
      </w:r>
    </w:p>
    <w:p w:rsidR="00C0761D" w:rsidRPr="00732D72" w:rsidRDefault="00C0761D" w:rsidP="001B331B">
      <w:pPr>
        <w:ind w:firstLine="567"/>
        <w:jc w:val="both"/>
      </w:pPr>
    </w:p>
    <w:p w:rsidR="00FB4B93" w:rsidRPr="00732D72" w:rsidRDefault="00FB4B93" w:rsidP="001B331B">
      <w:pPr>
        <w:ind w:firstLine="567"/>
        <w:jc w:val="both"/>
        <w:rPr>
          <w:u w:val="single"/>
        </w:rPr>
      </w:pPr>
      <w:r w:rsidRPr="00732D72">
        <w:rPr>
          <w:u w:val="single"/>
        </w:rPr>
        <w:t xml:space="preserve">Раздел 6. Финансы и банковское дело в 1914 – 1918 гг. </w:t>
      </w:r>
    </w:p>
    <w:p w:rsidR="00FB4B93" w:rsidRPr="00732D72" w:rsidRDefault="00FB4B93" w:rsidP="001B331B">
      <w:pPr>
        <w:ind w:firstLine="567"/>
        <w:jc w:val="both"/>
      </w:pPr>
      <w:r w:rsidRPr="00732D72">
        <w:t>В разделе предлагается разместить документы:</w:t>
      </w:r>
      <w:r w:rsidR="00202AED" w:rsidRPr="00732D72">
        <w:t xml:space="preserve"> </w:t>
      </w:r>
      <w:r w:rsidRPr="00732D72">
        <w:t xml:space="preserve"> о проведении «Займа Свободы»; о выдаче аванса заводу Столлъ и Ко на производство мин; доклад  управляющего Екатеринбургским отделением Госбанка. «О состоянии  местного рынка» за 1917 г. </w:t>
      </w:r>
    </w:p>
    <w:p w:rsidR="00C0761D" w:rsidRPr="00732D72" w:rsidRDefault="00C0761D" w:rsidP="001B331B">
      <w:pPr>
        <w:ind w:firstLine="567"/>
        <w:jc w:val="both"/>
      </w:pPr>
    </w:p>
    <w:p w:rsidR="00A32BE9" w:rsidRPr="00732D72" w:rsidRDefault="00A32BE9" w:rsidP="001B331B">
      <w:pPr>
        <w:ind w:firstLine="567"/>
        <w:jc w:val="both"/>
      </w:pPr>
    </w:p>
    <w:p w:rsidR="00A32BE9" w:rsidRPr="00732D72" w:rsidRDefault="00A32BE9" w:rsidP="001B331B">
      <w:pPr>
        <w:ind w:firstLine="567"/>
        <w:jc w:val="both"/>
      </w:pPr>
    </w:p>
    <w:p w:rsidR="00FB4B93" w:rsidRPr="00732D72" w:rsidRDefault="00FB4B93" w:rsidP="001B331B">
      <w:pPr>
        <w:ind w:firstLine="567"/>
        <w:jc w:val="both"/>
        <w:rPr>
          <w:u w:val="single"/>
        </w:rPr>
      </w:pPr>
      <w:r w:rsidRPr="00732D72">
        <w:rPr>
          <w:u w:val="single"/>
        </w:rPr>
        <w:t xml:space="preserve">Раздел 7. Труд </w:t>
      </w:r>
      <w:r w:rsidR="00022DFA" w:rsidRPr="00732D72">
        <w:rPr>
          <w:u w:val="single"/>
        </w:rPr>
        <w:t xml:space="preserve"> на Урале </w:t>
      </w:r>
      <w:r w:rsidRPr="00732D72">
        <w:rPr>
          <w:u w:val="single"/>
        </w:rPr>
        <w:t xml:space="preserve">в годы </w:t>
      </w:r>
      <w:r w:rsidR="00022DFA" w:rsidRPr="00732D72">
        <w:rPr>
          <w:u w:val="single"/>
        </w:rPr>
        <w:t>Первой м</w:t>
      </w:r>
      <w:r w:rsidRPr="00732D72">
        <w:rPr>
          <w:u w:val="single"/>
        </w:rPr>
        <w:t>ировой войны.</w:t>
      </w:r>
    </w:p>
    <w:p w:rsidR="00FB4B93" w:rsidRPr="00732D72" w:rsidRDefault="00FB4B93" w:rsidP="001B331B">
      <w:pPr>
        <w:ind w:firstLine="567"/>
        <w:jc w:val="both"/>
      </w:pPr>
      <w:r w:rsidRPr="00732D72">
        <w:t>В данном разделе могут быть размещены документы: о труде военнопленных на предприятиях Урала, их содержании, размещении, оплате их труда, поощрении за добросовестный труд и т.д.;  о выборах рабочих в состав военно-промышленных комитетов, о  забастовках рабочих (Лысьвенский завод), о ходе работ на заводах в связи с военным временем, об обеспечении рабочей силой оборонных предприятий, о допущении женщин и подростков на заводские работы, сведения о распределении рабочих по группам и производствам, сведения о среднем заработке рабочих по Верхнесергинскому заводу.</w:t>
      </w:r>
    </w:p>
    <w:p w:rsidR="00C0761D" w:rsidRPr="00732D72" w:rsidRDefault="00C0761D" w:rsidP="001B331B">
      <w:pPr>
        <w:ind w:firstLine="567"/>
        <w:jc w:val="both"/>
      </w:pPr>
    </w:p>
    <w:p w:rsidR="00FB4B93" w:rsidRPr="00732D72" w:rsidRDefault="00FB4B93" w:rsidP="001B331B">
      <w:pPr>
        <w:ind w:firstLine="567"/>
        <w:jc w:val="both"/>
        <w:rPr>
          <w:u w:val="single"/>
        </w:rPr>
      </w:pPr>
      <w:r w:rsidRPr="00732D72">
        <w:rPr>
          <w:u w:val="single"/>
        </w:rPr>
        <w:t xml:space="preserve">Раздел 8. Благотворительность и пожертвования в годы </w:t>
      </w:r>
      <w:r w:rsidR="00022DFA" w:rsidRPr="00732D72">
        <w:rPr>
          <w:u w:val="single"/>
        </w:rPr>
        <w:t>Первой м</w:t>
      </w:r>
      <w:r w:rsidRPr="00732D72">
        <w:rPr>
          <w:u w:val="single"/>
        </w:rPr>
        <w:t>иро</w:t>
      </w:r>
      <w:r w:rsidR="00022DFA" w:rsidRPr="00732D72">
        <w:rPr>
          <w:u w:val="single"/>
        </w:rPr>
        <w:t>во</w:t>
      </w:r>
      <w:r w:rsidRPr="00732D72">
        <w:rPr>
          <w:u w:val="single"/>
        </w:rPr>
        <w:t>й войны.</w:t>
      </w:r>
    </w:p>
    <w:p w:rsidR="00FB4B93" w:rsidRPr="00732D72" w:rsidRDefault="00FB4B93" w:rsidP="001B331B">
      <w:pPr>
        <w:ind w:firstLine="567"/>
        <w:jc w:val="both"/>
      </w:pPr>
      <w:r w:rsidRPr="00732D72">
        <w:t>В разделе размещаются документы: об оказании материальной помощи семействам военнослужащих, ушедших на войну; о проведении благотворительных акций, в т.ч. «Дня белой одежды»; о содержании Екатеринбургского общественного лазарета. Сведения об удержании 1% заработка рабочих Нижнетагильского завода в пользу семейств воинов, о сборе пожертвований на проводы Инсарского полка на войну, об изготовлении 160 серебряных брелков для воинов уходящего на фронт из Челябинска полка, о сборе пожертвований на Аннинском прииске, о пожертвованиях делегатов съезда золотопромышленников, о добровольных отчислениях служащих и рабочих в помощь семьям, призванных на войну, о помощи мукомолов беднейшим семьям, о благодарност</w:t>
      </w:r>
      <w:r w:rsidR="005C06E8" w:rsidRPr="00732D72">
        <w:t>и Императора всем жертвователям.</w:t>
      </w:r>
      <w:r w:rsidRPr="00732D72">
        <w:t xml:space="preserve"> </w:t>
      </w:r>
    </w:p>
    <w:p w:rsidR="00C0761D" w:rsidRPr="00732D72" w:rsidRDefault="00C0761D" w:rsidP="001B331B">
      <w:pPr>
        <w:ind w:firstLine="567"/>
        <w:jc w:val="both"/>
      </w:pPr>
    </w:p>
    <w:p w:rsidR="005C06E8" w:rsidRPr="00732D72" w:rsidRDefault="005C06E8" w:rsidP="001B331B">
      <w:pPr>
        <w:ind w:firstLine="720"/>
        <w:jc w:val="both"/>
      </w:pPr>
      <w:r w:rsidRPr="00732D72">
        <w:rPr>
          <w:i/>
        </w:rPr>
        <w:t>Участники выставки</w:t>
      </w:r>
      <w:r w:rsidRPr="00732D72">
        <w:t xml:space="preserve">: </w:t>
      </w:r>
      <w:hyperlink r:id="rId10" w:history="1">
        <w:r w:rsidRPr="00732D72">
          <w:t>Российский государственный архив экономики</w:t>
        </w:r>
      </w:hyperlink>
      <w:r w:rsidRPr="00732D72">
        <w:t xml:space="preserve">, </w:t>
      </w:r>
      <w:hyperlink r:id="rId11" w:history="1">
        <w:r w:rsidRPr="00732D72">
          <w:t>Государственный архив административных органов Свердловской области</w:t>
        </w:r>
      </w:hyperlink>
      <w:r w:rsidRPr="00732D72">
        <w:t xml:space="preserve">, </w:t>
      </w:r>
      <w:hyperlink r:id="rId12" w:history="1">
        <w:r w:rsidRPr="00732D72">
          <w:t>Государственный архив в г.Тобольске</w:t>
        </w:r>
      </w:hyperlink>
      <w:r w:rsidRPr="00732D72">
        <w:t xml:space="preserve">, </w:t>
      </w:r>
      <w:hyperlink r:id="rId13" w:history="1">
        <w:r w:rsidRPr="00732D72">
          <w:t>Государственный архив Курганской области</w:t>
        </w:r>
      </w:hyperlink>
      <w:r w:rsidRPr="00732D72">
        <w:t xml:space="preserve">, </w:t>
      </w:r>
      <w:hyperlink r:id="rId14" w:history="1">
        <w:r w:rsidRPr="00732D72">
          <w:t>Государственный архив Оренбургской области</w:t>
        </w:r>
      </w:hyperlink>
      <w:r w:rsidRPr="00732D72">
        <w:t xml:space="preserve">, </w:t>
      </w:r>
      <w:hyperlink r:id="rId15" w:history="1">
        <w:r w:rsidRPr="00732D72">
          <w:t xml:space="preserve">Государственный архив Пермского края </w:t>
        </w:r>
      </w:hyperlink>
      <w:r w:rsidRPr="00732D72">
        <w:t xml:space="preserve">, Государственный архив Свердловской области, </w:t>
      </w:r>
      <w:hyperlink r:id="rId16" w:history="1">
        <w:r w:rsidRPr="00732D72">
          <w:t>Нижнетагильский городской исторический архив</w:t>
        </w:r>
      </w:hyperlink>
      <w:r w:rsidRPr="00732D72">
        <w:t xml:space="preserve">, </w:t>
      </w:r>
      <w:hyperlink r:id="rId17" w:history="1">
        <w:r w:rsidRPr="00732D72">
          <w:t>Объединенный государственный архив Челябинской области</w:t>
        </w:r>
      </w:hyperlink>
      <w:r w:rsidRPr="00732D72">
        <w:t xml:space="preserve">, </w:t>
      </w:r>
      <w:hyperlink r:id="rId18" w:history="1">
        <w:r w:rsidRPr="00732D72">
          <w:t>Центр документации общественных организаций Свердловской области</w:t>
        </w:r>
      </w:hyperlink>
      <w:r w:rsidRPr="00732D72">
        <w:t>,</w:t>
      </w:r>
      <w:hyperlink r:id="rId19" w:history="1">
        <w:r w:rsidRPr="00732D72">
          <w:t xml:space="preserve"> Центральный государственный архив Удмуртской Республики</w:t>
        </w:r>
      </w:hyperlink>
      <w:r w:rsidRPr="00732D72">
        <w:t xml:space="preserve"> и Свердловская областная библиотека им. В.Г.Белинского.</w:t>
      </w:r>
    </w:p>
    <w:p w:rsidR="005C06E8" w:rsidRPr="00732D72" w:rsidRDefault="005C06E8" w:rsidP="001B331B">
      <w:pPr>
        <w:jc w:val="both"/>
        <w:rPr>
          <w:i/>
        </w:rPr>
      </w:pPr>
    </w:p>
    <w:p w:rsidR="00FB4B93" w:rsidRPr="00732D72" w:rsidRDefault="00FB4B93" w:rsidP="001B331B">
      <w:pPr>
        <w:ind w:firstLine="567"/>
        <w:jc w:val="both"/>
      </w:pPr>
    </w:p>
    <w:tbl>
      <w:tblPr>
        <w:tblW w:w="0" w:type="auto"/>
        <w:tblLook w:val="04A0"/>
      </w:tblPr>
      <w:tblGrid>
        <w:gridCol w:w="4785"/>
        <w:gridCol w:w="4785"/>
      </w:tblGrid>
      <w:tr w:rsidR="00FB4B93" w:rsidRPr="00732D72" w:rsidTr="00674469">
        <w:tc>
          <w:tcPr>
            <w:tcW w:w="4785" w:type="dxa"/>
          </w:tcPr>
          <w:p w:rsidR="00FB4B93" w:rsidRPr="00732D72" w:rsidRDefault="00FB4B93" w:rsidP="001B331B">
            <w:pPr>
              <w:jc w:val="both"/>
            </w:pPr>
            <w:r w:rsidRPr="00732D72">
              <w:t>Зам. директора ГКУСО «ГАСО»</w:t>
            </w:r>
          </w:p>
        </w:tc>
        <w:tc>
          <w:tcPr>
            <w:tcW w:w="4785" w:type="dxa"/>
          </w:tcPr>
          <w:p w:rsidR="00FB4B93" w:rsidRPr="00732D72" w:rsidRDefault="00D84F4D" w:rsidP="001B331B">
            <w:pPr>
              <w:jc w:val="both"/>
            </w:pPr>
            <w:r w:rsidRPr="00732D72">
              <w:rPr>
                <w:lang w:val="en-US"/>
              </w:rPr>
              <w:t xml:space="preserve">                                              </w:t>
            </w:r>
            <w:r w:rsidR="00FB4B93" w:rsidRPr="00732D72">
              <w:t>А.Г. Сапожников</w:t>
            </w:r>
          </w:p>
          <w:p w:rsidR="006512EF" w:rsidRPr="00732D72" w:rsidRDefault="006512EF" w:rsidP="001B331B">
            <w:pPr>
              <w:jc w:val="both"/>
            </w:pPr>
          </w:p>
        </w:tc>
      </w:tr>
      <w:tr w:rsidR="00D84F4D" w:rsidRPr="00732D72" w:rsidTr="00674469">
        <w:tc>
          <w:tcPr>
            <w:tcW w:w="4785" w:type="dxa"/>
          </w:tcPr>
          <w:p w:rsidR="00D84F4D" w:rsidRPr="00732D72" w:rsidRDefault="00D84F4D" w:rsidP="001B331B">
            <w:pPr>
              <w:jc w:val="both"/>
            </w:pPr>
          </w:p>
        </w:tc>
        <w:tc>
          <w:tcPr>
            <w:tcW w:w="4785" w:type="dxa"/>
          </w:tcPr>
          <w:p w:rsidR="00D84F4D" w:rsidRPr="00732D72" w:rsidRDefault="00D84F4D" w:rsidP="001B331B">
            <w:pPr>
              <w:jc w:val="both"/>
            </w:pPr>
          </w:p>
        </w:tc>
      </w:tr>
    </w:tbl>
    <w:p w:rsidR="007C026F" w:rsidRPr="00732D72" w:rsidRDefault="007C026F" w:rsidP="001B331B">
      <w:pPr>
        <w:jc w:val="both"/>
      </w:pPr>
      <w:r w:rsidRPr="00732D72">
        <w:t>Главный специалист отдела</w:t>
      </w:r>
    </w:p>
    <w:p w:rsidR="007C026F" w:rsidRPr="00732D72" w:rsidRDefault="007C026F" w:rsidP="001B331B">
      <w:pPr>
        <w:jc w:val="both"/>
      </w:pPr>
      <w:r w:rsidRPr="00732D72">
        <w:t>формирования архивного фонда</w:t>
      </w:r>
    </w:p>
    <w:p w:rsidR="007C026F" w:rsidRPr="00732D72" w:rsidRDefault="007C026F" w:rsidP="001B331B">
      <w:pPr>
        <w:jc w:val="both"/>
      </w:pPr>
      <w:r w:rsidRPr="00732D72">
        <w:t>Российской Федерации, обеспечения</w:t>
      </w:r>
    </w:p>
    <w:p w:rsidR="007C026F" w:rsidRPr="00732D72" w:rsidRDefault="007C026F" w:rsidP="001B331B">
      <w:pPr>
        <w:jc w:val="both"/>
      </w:pPr>
      <w:r w:rsidRPr="00732D72">
        <w:t>сохранности, государственного учёта</w:t>
      </w:r>
    </w:p>
    <w:p w:rsidR="007C026F" w:rsidRPr="00732D72" w:rsidRDefault="007C026F" w:rsidP="001B331B">
      <w:pPr>
        <w:jc w:val="both"/>
      </w:pPr>
      <w:r w:rsidRPr="00732D72">
        <w:t>и использования архивных документов</w:t>
      </w:r>
    </w:p>
    <w:p w:rsidR="007C026F" w:rsidRPr="00732D72" w:rsidRDefault="007C026F" w:rsidP="001B331B">
      <w:pPr>
        <w:jc w:val="both"/>
      </w:pPr>
      <w:r w:rsidRPr="00732D72">
        <w:t>Управлени</w:t>
      </w:r>
      <w:r w:rsidR="0018165B" w:rsidRPr="00732D72">
        <w:t>я архивами Свердловской области</w:t>
      </w:r>
      <w:r w:rsidR="0018165B" w:rsidRPr="00732D72">
        <w:tab/>
      </w:r>
      <w:r w:rsidR="0018165B" w:rsidRPr="00732D72">
        <w:tab/>
      </w:r>
      <w:r w:rsidR="0018165B" w:rsidRPr="00732D72">
        <w:tab/>
      </w:r>
      <w:r w:rsidR="0018165B" w:rsidRPr="00732D72">
        <w:tab/>
      </w:r>
      <w:r w:rsidR="0018165B" w:rsidRPr="00732D72">
        <w:tab/>
        <w:t>А. Н. Торопов</w:t>
      </w:r>
    </w:p>
    <w:p w:rsidR="00FB4B93" w:rsidRPr="00732D72" w:rsidRDefault="007C026F" w:rsidP="001B331B">
      <w:pPr>
        <w:jc w:val="both"/>
      </w:pPr>
      <w:r w:rsidRPr="00732D72">
        <w:tab/>
      </w:r>
      <w:r w:rsidRPr="00732D72">
        <w:tab/>
      </w:r>
      <w:r w:rsidRPr="00732D72">
        <w:tab/>
      </w:r>
      <w:r w:rsidRPr="00732D72">
        <w:tab/>
      </w:r>
      <w:r w:rsidRPr="00732D72">
        <w:tab/>
      </w:r>
      <w:r w:rsidRPr="00732D72">
        <w:tab/>
      </w:r>
      <w:r w:rsidRPr="00732D72">
        <w:tab/>
      </w:r>
      <w:r w:rsidRPr="00732D72">
        <w:tab/>
      </w:r>
      <w:r w:rsidRPr="00732D72">
        <w:tab/>
      </w:r>
    </w:p>
    <w:p w:rsidR="00FB4B93" w:rsidRDefault="00FB4B93" w:rsidP="001B331B">
      <w:pPr>
        <w:ind w:firstLine="567"/>
        <w:jc w:val="both"/>
      </w:pPr>
    </w:p>
    <w:p w:rsidR="00675737" w:rsidRDefault="00675737" w:rsidP="001B331B">
      <w:pPr>
        <w:ind w:firstLine="567"/>
        <w:jc w:val="both"/>
      </w:pPr>
    </w:p>
    <w:p w:rsidR="00675737" w:rsidRDefault="00675737" w:rsidP="001B331B">
      <w:pPr>
        <w:ind w:firstLine="567"/>
        <w:jc w:val="both"/>
      </w:pPr>
    </w:p>
    <w:p w:rsidR="00675737" w:rsidRPr="00732D72" w:rsidRDefault="00675737" w:rsidP="001B331B">
      <w:pPr>
        <w:ind w:firstLine="567"/>
        <w:jc w:val="both"/>
      </w:pPr>
    </w:p>
    <w:p w:rsidR="00F80721" w:rsidRPr="00732D72" w:rsidRDefault="00F80721" w:rsidP="00F80721">
      <w:pPr>
        <w:ind w:firstLine="567"/>
        <w:jc w:val="center"/>
        <w:rPr>
          <w:b/>
        </w:rPr>
      </w:pPr>
      <w:r w:rsidRPr="00732D72">
        <w:rPr>
          <w:b/>
        </w:rPr>
        <w:t>Пример концепции (тематического плана) межархивной документальной выставки.</w:t>
      </w:r>
    </w:p>
    <w:p w:rsidR="00732D72" w:rsidRPr="00AB1F63" w:rsidRDefault="00732D72" w:rsidP="00091D49">
      <w:pPr>
        <w:jc w:val="right"/>
        <w:rPr>
          <w:b/>
        </w:rPr>
      </w:pPr>
    </w:p>
    <w:p w:rsidR="00732D72" w:rsidRPr="00AB1F63" w:rsidRDefault="00732D72" w:rsidP="00091D49">
      <w:pPr>
        <w:jc w:val="right"/>
        <w:rPr>
          <w:b/>
        </w:rPr>
      </w:pPr>
    </w:p>
    <w:p w:rsidR="00970EA9" w:rsidRPr="00732D72" w:rsidRDefault="004D5BA7" w:rsidP="00091D49">
      <w:pPr>
        <w:jc w:val="right"/>
        <w:rPr>
          <w:b/>
        </w:rPr>
      </w:pPr>
      <w:r w:rsidRPr="00732D72">
        <w:rPr>
          <w:b/>
        </w:rPr>
        <w:lastRenderedPageBreak/>
        <w:t>Приложение № 3</w:t>
      </w:r>
    </w:p>
    <w:p w:rsidR="00970EA9" w:rsidRPr="00732D72" w:rsidRDefault="00970EA9" w:rsidP="001B331B">
      <w:pPr>
        <w:jc w:val="both"/>
      </w:pPr>
    </w:p>
    <w:p w:rsidR="00970EA9" w:rsidRPr="00732D72" w:rsidRDefault="00970EA9" w:rsidP="00091D49">
      <w:pPr>
        <w:jc w:val="center"/>
        <w:rPr>
          <w:b/>
        </w:rPr>
      </w:pPr>
    </w:p>
    <w:p w:rsidR="00970EA9" w:rsidRPr="00732D72" w:rsidRDefault="00970EA9" w:rsidP="00A261D3">
      <w:pPr>
        <w:jc w:val="center"/>
        <w:rPr>
          <w:b/>
        </w:rPr>
      </w:pPr>
      <w:r w:rsidRPr="00732D72">
        <w:rPr>
          <w:b/>
        </w:rPr>
        <w:t>Тематико-экспозиционный план выставки «Экономика Урала накануне и годы Первой мировой войны» (Фрагмент)</w:t>
      </w:r>
    </w:p>
    <w:p w:rsidR="00970EA9" w:rsidRPr="00732D72" w:rsidRDefault="00970EA9" w:rsidP="00A261D3">
      <w:pPr>
        <w:jc w:val="center"/>
        <w:rPr>
          <w:b/>
        </w:rPr>
      </w:pPr>
    </w:p>
    <w:p w:rsidR="00970EA9" w:rsidRPr="00732D72" w:rsidRDefault="00970EA9" w:rsidP="001B331B">
      <w:pPr>
        <w:jc w:val="both"/>
        <w:rPr>
          <w:u w:val="single"/>
        </w:rPr>
      </w:pPr>
      <w:r w:rsidRPr="00732D72">
        <w:rPr>
          <w:u w:val="single"/>
        </w:rPr>
        <w:t>Раздел 6. Финансы и банковское дело в 1914 – 1918 гг.</w:t>
      </w:r>
    </w:p>
    <w:p w:rsidR="00970EA9" w:rsidRPr="00732D72" w:rsidRDefault="00970EA9" w:rsidP="001B331B">
      <w:pPr>
        <w:jc w:val="both"/>
        <w:rPr>
          <w:u w:val="single"/>
        </w:rPr>
      </w:pPr>
    </w:p>
    <w:p w:rsidR="00970EA9" w:rsidRPr="00732D72" w:rsidRDefault="00970EA9" w:rsidP="001B331B">
      <w:pPr>
        <w:jc w:val="both"/>
      </w:pPr>
      <w:r w:rsidRPr="00732D72">
        <w:t>Витрина № 4.</w:t>
      </w:r>
    </w:p>
    <w:p w:rsidR="00970EA9" w:rsidRPr="00732D72" w:rsidRDefault="00970EA9" w:rsidP="001B331B">
      <w:pPr>
        <w:jc w:val="both"/>
      </w:pPr>
      <w:r w:rsidRPr="00732D72">
        <w:t>1. Докладная  записка  управляющего  Екатеринбургским  отделением  Государственного  банка  о  состоянии  местного  рынка.  1917 г. ГАСО. Ф.94. Оп.1. Д.135. Л.74 -75. Подлинник. Машинопись. Раскрытое дело. 45×38 см</w:t>
      </w:r>
      <w:r w:rsidR="001B331B" w:rsidRPr="00732D72">
        <w:t>.</w:t>
      </w:r>
    </w:p>
    <w:p w:rsidR="00970EA9" w:rsidRPr="00732D72" w:rsidRDefault="00970EA9" w:rsidP="001B331B">
      <w:pPr>
        <w:jc w:val="both"/>
      </w:pPr>
      <w:r w:rsidRPr="00732D72">
        <w:t>2. Сообщение  Екатеринбургского биржевого  комитета  Управляющему  Екатеринбургским  отделением  Государственного  банка  об  ухудшении и  улучшении  состояния  отдельных  отраслей  промышленности  в  связи  с  военным  временем. 29  мая            1915 г. ГАСО. Ф.94. Оп.1. Д.134. Л.5-6 . Подлинник. Машинопись. Раскрытое дело. 45×38 см</w:t>
      </w:r>
      <w:r w:rsidR="001B331B" w:rsidRPr="00732D72">
        <w:t>.</w:t>
      </w:r>
    </w:p>
    <w:p w:rsidR="00970EA9" w:rsidRPr="00732D72" w:rsidRDefault="00970EA9" w:rsidP="001B331B">
      <w:pPr>
        <w:jc w:val="both"/>
      </w:pPr>
    </w:p>
    <w:p w:rsidR="00970EA9" w:rsidRPr="00732D72" w:rsidRDefault="00970EA9" w:rsidP="001B331B">
      <w:pPr>
        <w:jc w:val="both"/>
      </w:pPr>
      <w:r w:rsidRPr="00732D72">
        <w:t>Стенд  № 10.</w:t>
      </w:r>
    </w:p>
    <w:p w:rsidR="00970EA9" w:rsidRPr="00732D72" w:rsidRDefault="00970EA9" w:rsidP="001B331B">
      <w:pPr>
        <w:jc w:val="both"/>
      </w:pPr>
      <w:r w:rsidRPr="00732D72">
        <w:t>1. Уведомление Центрального военно-промышленного комитета Товарищества заводов Столль и К</w:t>
      </w:r>
      <w:r w:rsidRPr="00732D72">
        <w:rPr>
          <w:vertAlign w:val="superscript"/>
        </w:rPr>
        <w:t>О</w:t>
      </w:r>
      <w:r w:rsidRPr="00732D72">
        <w:t xml:space="preserve"> о переводе Зауральской областью в военно-промышленный комитет 50000 руб. для выдачи аванса заводу на производство 100000 мин. 9 мая 1916 г. ОГАЧО. Ф. И-4. Оп. 1. Д. 98. Л. 115 Сканированная копия. Отпечаток 18×24 см</w:t>
      </w:r>
      <w:r w:rsidR="001B331B" w:rsidRPr="00732D72">
        <w:t>.</w:t>
      </w:r>
      <w:r w:rsidRPr="00732D72">
        <w:t xml:space="preserve"> </w:t>
      </w:r>
    </w:p>
    <w:p w:rsidR="00970EA9" w:rsidRPr="00732D72" w:rsidRDefault="00970EA9" w:rsidP="001B331B">
      <w:pPr>
        <w:jc w:val="both"/>
      </w:pPr>
      <w:r w:rsidRPr="00732D72">
        <w:t>2. Воззвание Совета съездов Горнопромышленников Урала ко всем предприятиям об участии населения в реализации Займа свободы. 4 мая 1917 г. ОГАЧО. Ф. И-169. Оп. 1. Д. 147. Л. 25 Сканированная копия. Отпечаток 18×24 см</w:t>
      </w:r>
      <w:r w:rsidR="001B331B" w:rsidRPr="00732D72">
        <w:t>.</w:t>
      </w:r>
    </w:p>
    <w:p w:rsidR="00970EA9" w:rsidRPr="00732D72" w:rsidRDefault="00970EA9" w:rsidP="001B331B">
      <w:pPr>
        <w:jc w:val="both"/>
      </w:pPr>
      <w:r w:rsidRPr="00732D72">
        <w:t>3. Разъяснение Комиссариата финансов Урала о возможности использования в качестве денежных средств облигаций «Займа Свободы» номиналом до 100 рублей.  13 марта (28 февраля) 1918 г. ЦДООСО. Ф. 41. Оп. 1. Д. 93. Л. 2. Сканированная копия. Отпечаток 18×24 см</w:t>
      </w:r>
      <w:r w:rsidR="001B331B" w:rsidRPr="00732D72">
        <w:t>.</w:t>
      </w:r>
    </w:p>
    <w:p w:rsidR="00970EA9" w:rsidRPr="00732D72" w:rsidRDefault="00970EA9" w:rsidP="001B331B">
      <w:pPr>
        <w:jc w:val="both"/>
      </w:pPr>
    </w:p>
    <w:p w:rsidR="00970EA9" w:rsidRPr="00732D72" w:rsidRDefault="00970EA9" w:rsidP="001B331B">
      <w:pPr>
        <w:jc w:val="both"/>
        <w:rPr>
          <w:u w:val="single"/>
        </w:rPr>
      </w:pPr>
      <w:r w:rsidRPr="00732D72">
        <w:rPr>
          <w:u w:val="single"/>
        </w:rPr>
        <w:t>Раздел 7. Труд  на Урале в годы Первой мировой войны</w:t>
      </w:r>
    </w:p>
    <w:p w:rsidR="00970EA9" w:rsidRPr="00732D72" w:rsidRDefault="00970EA9" w:rsidP="001B331B">
      <w:pPr>
        <w:jc w:val="both"/>
        <w:rPr>
          <w:u w:val="single"/>
        </w:rPr>
      </w:pPr>
    </w:p>
    <w:p w:rsidR="00970EA9" w:rsidRPr="00732D72" w:rsidRDefault="00970EA9" w:rsidP="001B331B">
      <w:pPr>
        <w:jc w:val="both"/>
      </w:pPr>
      <w:r w:rsidRPr="00732D72">
        <w:t>Стенд № 11.</w:t>
      </w:r>
    </w:p>
    <w:p w:rsidR="00970EA9" w:rsidRPr="00732D72" w:rsidRDefault="00970EA9" w:rsidP="001B331B">
      <w:pPr>
        <w:jc w:val="both"/>
      </w:pPr>
      <w:r w:rsidRPr="00732D72">
        <w:t xml:space="preserve">1. Участники забастовки Лысьвенских рабочих 1914 года. Фотография ЦДООСО. Ф. 221. Оп. 3. Д. 200. Л. 1. Сканированная копия. Отпечаток 18×24 см. </w:t>
      </w:r>
    </w:p>
    <w:p w:rsidR="00970EA9" w:rsidRPr="00732D72" w:rsidRDefault="00970EA9" w:rsidP="001B331B">
      <w:pPr>
        <w:jc w:val="both"/>
      </w:pPr>
      <w:r w:rsidRPr="00732D72">
        <w:t>2. Панихида по убитым на манифестации во время забастовки у администрации завода в Лысьве в 1914 г. ЦДООСО. Ф. 221. Оп. 3. Д. 1. Л. 3. Фотография. Сканированная копия. Отпечаток 18×24 см.</w:t>
      </w:r>
    </w:p>
    <w:p w:rsidR="00970EA9" w:rsidRPr="00732D72" w:rsidRDefault="00970EA9" w:rsidP="001B331B">
      <w:pPr>
        <w:jc w:val="both"/>
      </w:pPr>
      <w:r w:rsidRPr="00732D72">
        <w:t>3. Рапорт Пермского  уездного  исправника  губернатору  о  забастовке  рабочих  прокатного  цеха  Пермских  пушечных  заводов.  29  января  1917 г. ГАПК. Ф.65.Оп.1. Д.335. Л.18-18об. Сканированная копия. Отпечаток 18×24 см.</w:t>
      </w:r>
    </w:p>
    <w:p w:rsidR="00970EA9" w:rsidRPr="00732D72" w:rsidRDefault="00970EA9" w:rsidP="001B331B">
      <w:pPr>
        <w:jc w:val="both"/>
      </w:pPr>
    </w:p>
    <w:p w:rsidR="00970EA9" w:rsidRPr="00732D72" w:rsidRDefault="00970EA9" w:rsidP="001B331B">
      <w:pPr>
        <w:jc w:val="both"/>
      </w:pPr>
      <w:r w:rsidRPr="00732D72">
        <w:t>Витрина № 5.</w:t>
      </w:r>
    </w:p>
    <w:p w:rsidR="00970EA9" w:rsidRPr="00732D72" w:rsidRDefault="00970EA9" w:rsidP="001B331B">
      <w:pPr>
        <w:jc w:val="both"/>
      </w:pPr>
      <w:r w:rsidRPr="00732D72">
        <w:t>1. Рапорт  Горного  начальника  Златоустовских  заводов  в  Уральское  горное  управление  о  допущении  женщин  и  подростков  на  заводские  работы.12  февраля  1916 г. ГАСО.Ф.24. Оп.19. Д.1068. Л.8 .Подлинник. Машинопись. Раскрытое дело. 45×38 см</w:t>
      </w:r>
      <w:r w:rsidR="001B331B" w:rsidRPr="00732D72">
        <w:t>.</w:t>
      </w:r>
    </w:p>
    <w:p w:rsidR="00970EA9" w:rsidRPr="00732D72" w:rsidRDefault="00970EA9" w:rsidP="001B331B">
      <w:pPr>
        <w:jc w:val="both"/>
      </w:pPr>
      <w:r w:rsidRPr="00732D72">
        <w:t>2. Листовка  Уральского  областного  военно-промышленного  комитета о выборах представителей от рабочих.        Март   1916 г. ГАСО.Ф.123. Оп.1. Д.7. т.2.</w:t>
      </w:r>
    </w:p>
    <w:p w:rsidR="00970EA9" w:rsidRPr="00732D72" w:rsidRDefault="00970EA9" w:rsidP="001B331B">
      <w:pPr>
        <w:jc w:val="both"/>
      </w:pPr>
      <w:r w:rsidRPr="00732D72">
        <w:t>Л.387. Подлинник. Типографский экземпляр. Раскрытое дело. 45×38 см</w:t>
      </w:r>
      <w:r w:rsidR="001B331B" w:rsidRPr="00732D72">
        <w:t>.</w:t>
      </w:r>
    </w:p>
    <w:p w:rsidR="00970EA9" w:rsidRPr="00732D72" w:rsidRDefault="00970EA9" w:rsidP="001B331B">
      <w:pPr>
        <w:jc w:val="both"/>
      </w:pPr>
    </w:p>
    <w:p w:rsidR="00970EA9" w:rsidRPr="00732D72" w:rsidRDefault="00970EA9" w:rsidP="001B331B">
      <w:pPr>
        <w:jc w:val="both"/>
      </w:pPr>
      <w:r w:rsidRPr="00732D72">
        <w:lastRenderedPageBreak/>
        <w:t>3. Сведения  о  распределении  рабочих,  занятых  на  обслуживающих  оборону предприятиях, по  группам  производств. Январь  1917 г. ГАСО. Ф.73. Оп.1. Д.1007. Л.5-11 Подлинник. Машинопись. Раскрытое дело. 45×38 см.</w:t>
      </w:r>
    </w:p>
    <w:p w:rsidR="00970EA9" w:rsidRPr="00732D72" w:rsidRDefault="00970EA9" w:rsidP="001B331B">
      <w:pPr>
        <w:jc w:val="both"/>
      </w:pPr>
      <w:r w:rsidRPr="00732D72">
        <w:t>4. Сведения  о  среднем  заработке  рабочих  по  Верхнесергинскому  заводу.  Показатели  за  1914 г.  и  по  состоянию  на   конец 1916 г. 20  февраля  1917 г. Ф.47. Оп.1. Д.1190. Л.9 -11 Подлинник. Машинопись. Раскрытое дело. 45×38 см</w:t>
      </w:r>
      <w:r w:rsidR="001B331B" w:rsidRPr="00732D72">
        <w:t>.</w:t>
      </w:r>
    </w:p>
    <w:p w:rsidR="00970EA9" w:rsidRPr="00732D72" w:rsidRDefault="00970EA9" w:rsidP="001B331B">
      <w:pPr>
        <w:jc w:val="both"/>
      </w:pPr>
    </w:p>
    <w:p w:rsidR="00970EA9" w:rsidRPr="00732D72" w:rsidRDefault="00970EA9" w:rsidP="001B331B">
      <w:pPr>
        <w:jc w:val="both"/>
      </w:pPr>
      <w:r w:rsidRPr="00732D72">
        <w:t>Стенд № 12.</w:t>
      </w:r>
    </w:p>
    <w:p w:rsidR="00970EA9" w:rsidRPr="00732D72" w:rsidRDefault="00970EA9" w:rsidP="001B331B">
      <w:pPr>
        <w:jc w:val="both"/>
      </w:pPr>
      <w:r w:rsidRPr="00732D72">
        <w:t>1. Циркуляр  Пермского  губернатора   уездным  и  горным  исправникам  о  привлечении   китайских  и  корейских  рабочих  на  металлургические   и  каменноугольный  предприятия  ввиду  нехватки  рабочей  силы.  15  сентября  1915 г. ГАПК. Ф.65.Оп.1. Д.1366. Л.10 Сканированная копия. Отпечаток 18×24 см</w:t>
      </w:r>
      <w:r w:rsidR="001B331B" w:rsidRPr="00732D72">
        <w:t>.</w:t>
      </w:r>
    </w:p>
    <w:p w:rsidR="00970EA9" w:rsidRPr="00732D72" w:rsidRDefault="00970EA9" w:rsidP="001B331B">
      <w:pPr>
        <w:jc w:val="both"/>
      </w:pPr>
      <w:r w:rsidRPr="00732D72">
        <w:t>2.Удостоверение китайского подданного Кодянзуна, сопровождавшего партию китайских рабочих, о командировке в Челябинск для приема вещей от переселенческого пункта для нужд китайских рабочих.   Ноябрь 1916 г. ОГАЧО. Ф. И-4. Оп. 1. Д. 1081. Л. 154. Сканированная копия. Отпечаток 18×24 см.</w:t>
      </w:r>
    </w:p>
    <w:p w:rsidR="00970EA9" w:rsidRPr="00732D72" w:rsidRDefault="00970EA9" w:rsidP="001B331B">
      <w:pPr>
        <w:jc w:val="both"/>
      </w:pPr>
    </w:p>
    <w:p w:rsidR="00970EA9" w:rsidRPr="00732D72" w:rsidRDefault="00970EA9" w:rsidP="001B331B">
      <w:pPr>
        <w:jc w:val="both"/>
      </w:pPr>
      <w:r w:rsidRPr="00732D72">
        <w:t>Стенд № 13.</w:t>
      </w:r>
    </w:p>
    <w:p w:rsidR="00970EA9" w:rsidRPr="00732D72" w:rsidRDefault="00970EA9" w:rsidP="001B331B">
      <w:pPr>
        <w:jc w:val="both"/>
      </w:pPr>
      <w:r w:rsidRPr="00732D72">
        <w:t>1. Письмо главного управления Кыштымских горных заводов Нязепетровской заводской конторе об открытии счета содержания военнопленных, работающих на заводах.    Июнь  1915 г. ОГАЧО. Ф. И-169. Оп. 1. Д. 144. Л. 100. Сканированная копия. Отпечаток 18×24 см</w:t>
      </w:r>
      <w:r w:rsidR="001B331B" w:rsidRPr="00732D72">
        <w:t>.</w:t>
      </w:r>
      <w:r w:rsidRPr="00732D72">
        <w:t xml:space="preserve"> </w:t>
      </w:r>
    </w:p>
    <w:p w:rsidR="00970EA9" w:rsidRPr="00732D72" w:rsidRDefault="00970EA9" w:rsidP="001B331B">
      <w:pPr>
        <w:jc w:val="both"/>
      </w:pPr>
      <w:r w:rsidRPr="00732D72">
        <w:t>2. Положение</w:t>
      </w:r>
      <w:r w:rsidRPr="00732D72">
        <w:rPr>
          <w:b/>
        </w:rPr>
        <w:t xml:space="preserve"> </w:t>
      </w:r>
      <w:r w:rsidRPr="00732D72">
        <w:t xml:space="preserve">о применении труда военнопленных на куренных работах в Кушвинском заводе. 25 июня 1916 г. НТГИА. Ф.228. Оп.1. Д.4. Л.4-8об. Сканированная копия. Отпечаток 18×24 см.        </w:t>
      </w:r>
    </w:p>
    <w:p w:rsidR="00970EA9" w:rsidRPr="00732D72" w:rsidRDefault="00970EA9" w:rsidP="001B331B">
      <w:pPr>
        <w:jc w:val="both"/>
      </w:pPr>
      <w:r w:rsidRPr="00732D72">
        <w:t xml:space="preserve">3. Из журнала заседания Оренбургской городской думы о порядке поощрения военнопленных за добросовестный труд. 22  апреля   1915 г. ГАОО. Ф. 41. Оп. 1.   Д. 85. Л. 468. Сканированная копия. Отпечаток 18×24 см.     </w:t>
      </w:r>
    </w:p>
    <w:p w:rsidR="00970EA9" w:rsidRPr="00732D72" w:rsidRDefault="00970EA9" w:rsidP="001B331B">
      <w:pPr>
        <w:jc w:val="both"/>
      </w:pPr>
      <w:r w:rsidRPr="00732D72">
        <w:t xml:space="preserve">   </w:t>
      </w:r>
    </w:p>
    <w:p w:rsidR="00970EA9" w:rsidRPr="00732D72" w:rsidRDefault="00970EA9" w:rsidP="001B331B">
      <w:pPr>
        <w:jc w:val="both"/>
        <w:rPr>
          <w:u w:val="single"/>
        </w:rPr>
      </w:pPr>
      <w:r w:rsidRPr="00732D72">
        <w:rPr>
          <w:u w:val="single"/>
        </w:rPr>
        <w:t>Раздел 8. Благотворительность и пожертвования в годы Первой мировой войны.</w:t>
      </w:r>
    </w:p>
    <w:p w:rsidR="00970EA9" w:rsidRPr="00732D72" w:rsidRDefault="00970EA9" w:rsidP="001B331B">
      <w:pPr>
        <w:jc w:val="both"/>
        <w:rPr>
          <w:u w:val="single"/>
        </w:rPr>
      </w:pPr>
    </w:p>
    <w:p w:rsidR="00970EA9" w:rsidRPr="00732D72" w:rsidRDefault="00970EA9" w:rsidP="001B331B">
      <w:pPr>
        <w:jc w:val="both"/>
      </w:pPr>
      <w:r w:rsidRPr="00732D72">
        <w:t>Стенд № 14.</w:t>
      </w:r>
    </w:p>
    <w:p w:rsidR="00970EA9" w:rsidRPr="00732D72" w:rsidRDefault="00970EA9" w:rsidP="001B331B">
      <w:pPr>
        <w:jc w:val="both"/>
      </w:pPr>
      <w:r w:rsidRPr="00732D72">
        <w:t>1.Выписка из журнала экстренного заседания Челябинской городской Думы об ассигновании средств на проводы Инсарского полка и о порядке чествования его по случаю от бытия из города. 18 июля 1914 г. ОГАЧО. Ф. И-3. Оп. 1. Д. 1166. Л. 12. Сканирова</w:t>
      </w:r>
      <w:r w:rsidR="001B331B" w:rsidRPr="00732D72">
        <w:t>нная копия. Отпечаток 18×24 см.</w:t>
      </w:r>
    </w:p>
    <w:p w:rsidR="00970EA9" w:rsidRPr="00732D72" w:rsidRDefault="00970EA9" w:rsidP="001B331B">
      <w:pPr>
        <w:jc w:val="both"/>
      </w:pPr>
      <w:r w:rsidRPr="00732D72">
        <w:t>2.Лист пожертвований Русского торгово-промышленного банка на покупку крестов для бойцов Челябинского полка.   1914 г. ОГАЧО.  Ф. И-3. Оп. 1. Д. 1166. Л. 11. Сканированная копия. Отпечаток 18×24 см.</w:t>
      </w:r>
    </w:p>
    <w:p w:rsidR="00970EA9" w:rsidRPr="00732D72" w:rsidRDefault="00970EA9" w:rsidP="001B331B">
      <w:pPr>
        <w:jc w:val="both"/>
      </w:pPr>
    </w:p>
    <w:p w:rsidR="00970EA9" w:rsidRPr="00732D72" w:rsidRDefault="00970EA9" w:rsidP="001B331B">
      <w:pPr>
        <w:jc w:val="both"/>
      </w:pPr>
      <w:r w:rsidRPr="00732D72">
        <w:t>Стенд № 15.</w:t>
      </w:r>
    </w:p>
    <w:p w:rsidR="00970EA9" w:rsidRPr="00732D72" w:rsidRDefault="00970EA9" w:rsidP="001B331B">
      <w:pPr>
        <w:contextualSpacing/>
        <w:jc w:val="both"/>
      </w:pPr>
      <w:r w:rsidRPr="00732D72">
        <w:t xml:space="preserve">1. Счет за изготовление гравированных   дощечек   для    икон  </w:t>
      </w:r>
    </w:p>
    <w:p w:rsidR="00970EA9" w:rsidRPr="00732D72" w:rsidRDefault="00970EA9" w:rsidP="001B331B">
      <w:pPr>
        <w:jc w:val="both"/>
      </w:pPr>
      <w:r w:rsidRPr="00732D72">
        <w:t xml:space="preserve"> 336 пехотному Челябинскому полку.    1914 г. ОГАЧО. Ф. И-3. Оп. 1. Д. 1166. Л. 19. Сканирова</w:t>
      </w:r>
      <w:r w:rsidR="001B331B" w:rsidRPr="00732D72">
        <w:t>нная копия. Отпечаток 18×24 см.</w:t>
      </w:r>
    </w:p>
    <w:p w:rsidR="00970EA9" w:rsidRPr="00732D72" w:rsidRDefault="00970EA9" w:rsidP="001B331B">
      <w:pPr>
        <w:jc w:val="both"/>
      </w:pPr>
      <w:r w:rsidRPr="00732D72">
        <w:t>2. Сведения о стоимости услуг по участию оркестра  Г. Моргулиса  в  проводах Челябинского полка.  1914 г. ОГАЧО. Ф. И-3. Оп. 1. Д. 1166. Л. 20. Сканированная копия. Отпечаток 18×24 см.</w:t>
      </w:r>
    </w:p>
    <w:p w:rsidR="00970EA9" w:rsidRPr="00732D72" w:rsidRDefault="00970EA9" w:rsidP="001B331B">
      <w:pPr>
        <w:jc w:val="both"/>
      </w:pPr>
    </w:p>
    <w:p w:rsidR="00970EA9" w:rsidRPr="00732D72" w:rsidRDefault="00970EA9" w:rsidP="001B331B">
      <w:pPr>
        <w:jc w:val="both"/>
      </w:pPr>
      <w:r w:rsidRPr="00732D72">
        <w:t>Стенд № 16.</w:t>
      </w:r>
    </w:p>
    <w:p w:rsidR="00970EA9" w:rsidRPr="00732D72" w:rsidRDefault="00970EA9" w:rsidP="001B331B">
      <w:pPr>
        <w:jc w:val="both"/>
      </w:pPr>
      <w:r w:rsidRPr="00732D72">
        <w:t xml:space="preserve">1. Письмо золотопромышленника Е. А. Китаева окружному инженеру Миасского горного округа об отчислении рабочими и служащими Аннинского прииска средств в пользу </w:t>
      </w:r>
      <w:r w:rsidRPr="00732D72">
        <w:lastRenderedPageBreak/>
        <w:t>пострадавших от войны.    Август  1914 г. ОГАЧО. Ф. И-37. Оп. 1. Д. 151. Л.30. Сканированная копия. Отпечаток 18×24 см.</w:t>
      </w:r>
    </w:p>
    <w:p w:rsidR="00970EA9" w:rsidRPr="00732D72" w:rsidRDefault="00970EA9" w:rsidP="001B331B">
      <w:pPr>
        <w:jc w:val="both"/>
      </w:pPr>
      <w:r w:rsidRPr="00732D72">
        <w:t xml:space="preserve">2.Докладная записка земского начальника 5-го участка Сарапульского уезда в Сарапульский уездный съезд об открытии волостных попечительств для оказания помощи семьям призванных на войну, больным и раненым. </w:t>
      </w:r>
      <w:r w:rsidRPr="00732D72">
        <w:br/>
        <w:t xml:space="preserve"> 9 сентября </w:t>
      </w:r>
      <w:smartTag w:uri="urn:schemas-microsoft-com:office:smarttags" w:element="metricconverter">
        <w:smartTagPr>
          <w:attr w:name="ProductID" w:val="1914 г"/>
        </w:smartTagPr>
        <w:r w:rsidRPr="00732D72">
          <w:t>1914 г</w:t>
        </w:r>
      </w:smartTag>
      <w:r w:rsidRPr="00732D72">
        <w:t>. ЦГА УР.   Ф.242. Оп.1. Д.306. Л.15-15об. Сканированная копия. Отпечаток 18×24 см.</w:t>
      </w:r>
    </w:p>
    <w:p w:rsidR="00970EA9" w:rsidRPr="00732D72" w:rsidRDefault="00970EA9" w:rsidP="001B331B">
      <w:pPr>
        <w:jc w:val="both"/>
      </w:pPr>
    </w:p>
    <w:p w:rsidR="00970EA9" w:rsidRPr="00732D72" w:rsidRDefault="00970EA9" w:rsidP="001B331B">
      <w:pPr>
        <w:jc w:val="both"/>
      </w:pPr>
      <w:r w:rsidRPr="00732D72">
        <w:t>Стенд № 17.</w:t>
      </w:r>
    </w:p>
    <w:p w:rsidR="00970EA9" w:rsidRPr="00732D72" w:rsidRDefault="00970EA9" w:rsidP="001B331B">
      <w:pPr>
        <w:contextualSpacing/>
        <w:jc w:val="both"/>
      </w:pPr>
      <w:r w:rsidRPr="00732D72">
        <w:t>1. Информация городского головы Челябинска о пожертвовании Челябинской городской Думой переводного билета Челябинского отделения Госбанка  на сумму 500 руб. Комитету Великой Княжны Татьяны Николаевны для оказания помощи пострадавшим от военных действий.Декабрь  1914 г. ОГАЧО. Ф. И-3. Оп. 1. Д. 1180. Л. 37. Сканированная копия. Отпечаток 18×24 см.</w:t>
      </w:r>
    </w:p>
    <w:p w:rsidR="00970EA9" w:rsidRPr="00732D72" w:rsidRDefault="00970EA9" w:rsidP="001B331B">
      <w:pPr>
        <w:jc w:val="both"/>
      </w:pPr>
      <w:r w:rsidRPr="00732D72">
        <w:t>2. Докладная записка мукомолов городскому голове Челябинска об условиях помощи беднейшим семьям фронтовиков. 2 марта 1915 г. ОГАЧО. Ф. И-3. Оп. 1. Д. 1221. Л. 300, 300 об. Сканированная копия. Отпечаток 18×24 см.</w:t>
      </w:r>
    </w:p>
    <w:p w:rsidR="00970EA9" w:rsidRPr="00732D72" w:rsidRDefault="00970EA9" w:rsidP="001B331B">
      <w:pPr>
        <w:jc w:val="both"/>
      </w:pPr>
    </w:p>
    <w:p w:rsidR="00970EA9" w:rsidRPr="00732D72" w:rsidRDefault="00970EA9" w:rsidP="001B331B">
      <w:pPr>
        <w:jc w:val="both"/>
      </w:pPr>
      <w:r w:rsidRPr="00732D72">
        <w:t>Стенд № 18.</w:t>
      </w:r>
    </w:p>
    <w:p w:rsidR="00970EA9" w:rsidRPr="00732D72" w:rsidRDefault="00970EA9" w:rsidP="001B331B">
      <w:pPr>
        <w:jc w:val="both"/>
      </w:pPr>
      <w:r w:rsidRPr="00732D72">
        <w:t>1. Протокол общего собрания рабочих Нижнетагильского завода от 23 октября 1917 г. об увеличении до 1%сммы, удерживаемой с заработной платы в ползу семейств воинов. НТГИА. Ф.228. Оп.4. Д.1. Л.163. Сканированная копия. Отпечаток 18×24 см.</w:t>
      </w:r>
    </w:p>
    <w:p w:rsidR="00970EA9" w:rsidRPr="00732D72" w:rsidRDefault="00970EA9" w:rsidP="001B331B">
      <w:pPr>
        <w:jc w:val="both"/>
      </w:pPr>
      <w:r w:rsidRPr="00732D72">
        <w:t>2. Письмо председателя Комитета Уральских горных заводов окружному инженеру Миасского горного округа о сборе пожертвований на работу подвижного лазарета Уральских горных заводов в действующей армии 30 мая 1915 г. ОГАЧО. Ф. И-37. Оп. 1. Д. 151. Л. 70, 70 об. Сканированная копия. Отпечаток 18×24 см.</w:t>
      </w:r>
    </w:p>
    <w:p w:rsidR="00970EA9" w:rsidRPr="00732D72" w:rsidRDefault="00970EA9" w:rsidP="001B331B">
      <w:pPr>
        <w:jc w:val="both"/>
      </w:pPr>
    </w:p>
    <w:p w:rsidR="00970EA9" w:rsidRPr="00732D72" w:rsidRDefault="00970EA9" w:rsidP="001B331B">
      <w:pPr>
        <w:jc w:val="both"/>
      </w:pPr>
      <w:r w:rsidRPr="00732D72">
        <w:t xml:space="preserve">Витрина № 6.         </w:t>
      </w:r>
    </w:p>
    <w:p w:rsidR="00970EA9" w:rsidRPr="00732D72" w:rsidRDefault="00970EA9" w:rsidP="001B331B">
      <w:pPr>
        <w:jc w:val="both"/>
      </w:pPr>
      <w:r w:rsidRPr="00732D72">
        <w:t xml:space="preserve">1. Уведомление  Пермского  вице-губернатора  Верхотурскому  городскому старосте   об  объявлении  Высочайшей благодарности  населению  города  Верхотурья  за  верноподданнические  чувства,  выраженные  по  поводу  открытия  военных  действий     </w:t>
      </w:r>
    </w:p>
    <w:p w:rsidR="00970EA9" w:rsidRPr="00732D72" w:rsidRDefault="00970EA9" w:rsidP="001B331B">
      <w:pPr>
        <w:jc w:val="both"/>
      </w:pPr>
      <w:r w:rsidRPr="00732D72">
        <w:t>16  августа  1914 г. ГАСО. Ф. 435. Оп.1. Д.1618. Л.337. Копия. Машинопись   Раскрытое дело. 45×38 см</w:t>
      </w:r>
      <w:r w:rsidR="001B331B" w:rsidRPr="00732D72">
        <w:t>.</w:t>
      </w:r>
    </w:p>
    <w:p w:rsidR="00970EA9" w:rsidRPr="00732D72" w:rsidRDefault="00970EA9" w:rsidP="001B331B">
      <w:pPr>
        <w:jc w:val="both"/>
      </w:pPr>
      <w:r w:rsidRPr="00732D72">
        <w:t xml:space="preserve">2. Приговор  Шемендейсого  сельского  схода  Знаменской  волости </w:t>
      </w:r>
    </w:p>
    <w:p w:rsidR="00970EA9" w:rsidRPr="00732D72" w:rsidRDefault="00970EA9" w:rsidP="001B331B">
      <w:pPr>
        <w:jc w:val="both"/>
      </w:pPr>
      <w:r w:rsidRPr="00732D72">
        <w:t>Ирбитского  уезда  об оказании   помощи  семействам  призванных  на войну   24  августа   1914 г. ГАСО.Ф.729. Оп.1. Д.302.Л.3-3об Подлинник. Рукопись.. Раскрытое дело. 45×38.</w:t>
      </w:r>
    </w:p>
    <w:p w:rsidR="00970EA9" w:rsidRPr="00732D72" w:rsidRDefault="00970EA9" w:rsidP="001B331B">
      <w:pPr>
        <w:spacing w:after="200"/>
        <w:contextualSpacing/>
        <w:jc w:val="both"/>
      </w:pPr>
      <w:r w:rsidRPr="00732D72">
        <w:t>3. Воззвание  от  Центрального  комитета  помощи  семьям  призванных  на  войну  с  Германией  к  населению  губернии.     Сентябрь 1914 г. ГАСО. Ф. 62. Оп.1. Д.518. Л.87. Листовка. Типографский экземпляр. Раскрытое дело. 45×38 см.</w:t>
      </w:r>
    </w:p>
    <w:p w:rsidR="00970EA9" w:rsidRPr="00732D72" w:rsidRDefault="00970EA9" w:rsidP="001B331B">
      <w:pPr>
        <w:spacing w:after="200"/>
        <w:contextualSpacing/>
        <w:jc w:val="both"/>
      </w:pPr>
      <w:r w:rsidRPr="00732D72">
        <w:t>4. Дело  Уральского  областного  военно-промышленного  комитета  об   организации  и  проведении  в  г. Екатеринбурге  «Дня  белой  одежды». Декабрь 1915 г. Ф.123. Оп.1. Д.102.  Л.99. Подлинник. Рукопись Раскрытое дело. 45×38 см</w:t>
      </w:r>
      <w:r w:rsidR="001B331B" w:rsidRPr="00732D72">
        <w:t>.</w:t>
      </w:r>
    </w:p>
    <w:p w:rsidR="00970EA9" w:rsidRPr="00732D72" w:rsidRDefault="00970EA9" w:rsidP="001B331B">
      <w:pPr>
        <w:contextualSpacing/>
        <w:jc w:val="both"/>
      </w:pPr>
      <w:r w:rsidRPr="00732D72">
        <w:t>5.Отчет  о содержании Екатеринбургского  городского  общественного  лазарета  для  раненых  воинов,  состоящего  в  ведении Всероссийского  земского  союза  с 01-го  июня  по  01-е  декабря 1915 г.  Январь 1916 г. ГАСО. Ф.62. Оп.1. Д.538.        Л.128-137. Подлинник. Машинопись.  Раскрытое дело. 45×38 см</w:t>
      </w:r>
      <w:r w:rsidR="001B331B" w:rsidRPr="00732D72">
        <w:t>.</w:t>
      </w:r>
    </w:p>
    <w:p w:rsidR="00970EA9" w:rsidRPr="00732D72" w:rsidRDefault="00970EA9" w:rsidP="001B331B">
      <w:pPr>
        <w:contextualSpacing/>
        <w:jc w:val="both"/>
      </w:pPr>
    </w:p>
    <w:p w:rsidR="00970EA9" w:rsidRPr="00732D72" w:rsidRDefault="00970EA9" w:rsidP="001B331B">
      <w:pPr>
        <w:contextualSpacing/>
        <w:jc w:val="both"/>
      </w:pPr>
    </w:p>
    <w:p w:rsidR="00970EA9" w:rsidRPr="00732D72" w:rsidRDefault="00970EA9" w:rsidP="001B331B">
      <w:pPr>
        <w:contextualSpacing/>
        <w:jc w:val="both"/>
      </w:pPr>
      <w:r w:rsidRPr="00732D72">
        <w:t xml:space="preserve">      </w:t>
      </w:r>
    </w:p>
    <w:p w:rsidR="00A261D3" w:rsidRPr="00732D72" w:rsidRDefault="00A261D3" w:rsidP="00A261D3">
      <w:pPr>
        <w:jc w:val="center"/>
        <w:rPr>
          <w:b/>
        </w:rPr>
      </w:pPr>
      <w:r w:rsidRPr="00732D72">
        <w:rPr>
          <w:b/>
        </w:rPr>
        <w:t>Пример составления разделов тематико-экспозиционного плана  межархивной документальной выставки</w:t>
      </w:r>
    </w:p>
    <w:p w:rsidR="00970EA9" w:rsidRPr="00732D72" w:rsidRDefault="00970EA9" w:rsidP="001B331B">
      <w:pPr>
        <w:jc w:val="both"/>
      </w:pPr>
    </w:p>
    <w:p w:rsidR="00FB4B93" w:rsidRPr="00732D72" w:rsidRDefault="00970EA9" w:rsidP="00003996">
      <w:pPr>
        <w:jc w:val="right"/>
        <w:rPr>
          <w:b/>
        </w:rPr>
      </w:pPr>
      <w:r w:rsidRPr="00732D72">
        <w:lastRenderedPageBreak/>
        <w:t xml:space="preserve">   </w:t>
      </w:r>
      <w:r w:rsidR="00FB4B93" w:rsidRPr="00732D72">
        <w:rPr>
          <w:b/>
        </w:rPr>
        <w:t>П</w:t>
      </w:r>
      <w:r w:rsidR="00870759" w:rsidRPr="00732D72">
        <w:rPr>
          <w:b/>
        </w:rPr>
        <w:t xml:space="preserve">риложение № </w:t>
      </w:r>
      <w:r w:rsidR="004D5BA7" w:rsidRPr="00732D72">
        <w:rPr>
          <w:b/>
        </w:rPr>
        <w:t>4</w:t>
      </w:r>
    </w:p>
    <w:p w:rsidR="003F417F" w:rsidRPr="00732D72" w:rsidRDefault="003F417F" w:rsidP="003F417F">
      <w:pPr>
        <w:ind w:firstLine="567"/>
        <w:jc w:val="center"/>
        <w:rPr>
          <w:b/>
        </w:rPr>
      </w:pPr>
    </w:p>
    <w:p w:rsidR="003F417F" w:rsidRPr="00732D72" w:rsidRDefault="003F417F" w:rsidP="003F417F">
      <w:pPr>
        <w:ind w:firstLine="567"/>
        <w:jc w:val="center"/>
        <w:rPr>
          <w:b/>
        </w:rPr>
      </w:pPr>
    </w:p>
    <w:p w:rsidR="003E518C" w:rsidRPr="00732D72" w:rsidRDefault="003E518C" w:rsidP="001B331B">
      <w:pPr>
        <w:ind w:firstLine="567"/>
        <w:jc w:val="center"/>
        <w:rPr>
          <w:b/>
        </w:rPr>
      </w:pPr>
      <w:r w:rsidRPr="00732D72">
        <w:rPr>
          <w:b/>
        </w:rPr>
        <w:t>Лицевая сторона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25"/>
        <w:gridCol w:w="5046"/>
      </w:tblGrid>
      <w:tr w:rsidR="004A74FA" w:rsidRPr="00732D72" w:rsidTr="003F417F">
        <w:trPr>
          <w:cantSplit/>
          <w:trHeight w:val="11568"/>
        </w:trPr>
        <w:tc>
          <w:tcPr>
            <w:tcW w:w="4525" w:type="dxa"/>
            <w:textDirection w:val="tbRl"/>
          </w:tcPr>
          <w:p w:rsidR="00AA4120" w:rsidRPr="00732D72" w:rsidRDefault="00AA4120" w:rsidP="00AA4120">
            <w:pPr>
              <w:ind w:left="113" w:right="113"/>
              <w:jc w:val="center"/>
              <w:rPr>
                <w:b/>
              </w:rPr>
            </w:pPr>
            <w:r w:rsidRPr="00732D72">
              <w:rPr>
                <w:b/>
              </w:rPr>
              <w:t>Линия сгиба</w:t>
            </w:r>
          </w:p>
          <w:p w:rsidR="00C35FB7" w:rsidRPr="00732D72" w:rsidRDefault="00C35FB7" w:rsidP="001B331B">
            <w:pPr>
              <w:ind w:left="113" w:right="113"/>
              <w:jc w:val="both"/>
              <w:rPr>
                <w:b/>
              </w:rPr>
            </w:pPr>
          </w:p>
        </w:tc>
        <w:tc>
          <w:tcPr>
            <w:tcW w:w="5046" w:type="dxa"/>
          </w:tcPr>
          <w:p w:rsidR="004A74FA" w:rsidRPr="00732D72" w:rsidRDefault="00206065" w:rsidP="001B331B">
            <w:pPr>
              <w:jc w:val="both"/>
              <w:rPr>
                <w:b/>
              </w:rPr>
            </w:pPr>
            <w:r w:rsidRPr="00732D72"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margin">
                    <wp:posOffset>-51435</wp:posOffset>
                  </wp:positionH>
                  <wp:positionV relativeFrom="margin">
                    <wp:posOffset>127000</wp:posOffset>
                  </wp:positionV>
                  <wp:extent cx="2992755" cy="7024370"/>
                  <wp:effectExtent l="19050" t="0" r="0" b="0"/>
                  <wp:wrapSquare wrapText="bothSides"/>
                  <wp:docPr id="8" name="Рисунок 8" descr="Буклет_печать_в кривых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уклет_печать_в кривых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702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21343" w:rsidRPr="00732D72" w:rsidRDefault="00021343" w:rsidP="001B331B">
      <w:pPr>
        <w:ind w:firstLine="567"/>
        <w:jc w:val="both"/>
        <w:rPr>
          <w:b/>
        </w:rPr>
      </w:pPr>
    </w:p>
    <w:p w:rsidR="00162FD9" w:rsidRPr="00732D72" w:rsidRDefault="00162FD9" w:rsidP="001B331B">
      <w:pPr>
        <w:ind w:firstLine="567"/>
        <w:jc w:val="both"/>
        <w:rPr>
          <w:b/>
        </w:rPr>
      </w:pPr>
    </w:p>
    <w:p w:rsidR="00162FD9" w:rsidRPr="00732D72" w:rsidRDefault="00162FD9" w:rsidP="001B331B">
      <w:pPr>
        <w:ind w:firstLine="567"/>
        <w:jc w:val="both"/>
        <w:rPr>
          <w:b/>
        </w:rPr>
      </w:pPr>
    </w:p>
    <w:p w:rsidR="00083B31" w:rsidRPr="00732D72" w:rsidRDefault="00083B31" w:rsidP="00083B31">
      <w:pPr>
        <w:ind w:firstLine="567"/>
        <w:jc w:val="center"/>
        <w:rPr>
          <w:b/>
        </w:rPr>
      </w:pPr>
      <w:r w:rsidRPr="00732D72">
        <w:rPr>
          <w:b/>
        </w:rPr>
        <w:t>Пример пригласительного билета</w:t>
      </w:r>
    </w:p>
    <w:p w:rsidR="00AB1F63" w:rsidRPr="009F1251" w:rsidRDefault="00083B31" w:rsidP="00AB1F63">
      <w:pPr>
        <w:ind w:firstLine="567"/>
        <w:jc w:val="center"/>
        <w:rPr>
          <w:b/>
        </w:rPr>
      </w:pPr>
      <w:r w:rsidRPr="00732D72">
        <w:rPr>
          <w:b/>
        </w:rPr>
        <w:t>на открытие/презентацию межархивной документальной выставки</w:t>
      </w:r>
    </w:p>
    <w:p w:rsidR="00AB1F63" w:rsidRPr="009F1251" w:rsidRDefault="00AB1F63" w:rsidP="00AB1F63">
      <w:pPr>
        <w:ind w:firstLine="567"/>
        <w:jc w:val="center"/>
        <w:rPr>
          <w:b/>
        </w:rPr>
      </w:pPr>
    </w:p>
    <w:p w:rsidR="00AB1F63" w:rsidRPr="00732D72" w:rsidRDefault="00AB1F63" w:rsidP="00AB1F63">
      <w:pPr>
        <w:ind w:firstLine="567"/>
        <w:jc w:val="center"/>
        <w:rPr>
          <w:b/>
        </w:rPr>
      </w:pPr>
      <w:r w:rsidRPr="00AB1F63">
        <w:rPr>
          <w:b/>
        </w:rPr>
        <w:lastRenderedPageBreak/>
        <w:t xml:space="preserve"> </w:t>
      </w:r>
      <w:r w:rsidRPr="00732D72">
        <w:rPr>
          <w:b/>
        </w:rPr>
        <w:t>Оборотная сторона</w:t>
      </w:r>
    </w:p>
    <w:p w:rsidR="00083B31" w:rsidRPr="00732D72" w:rsidRDefault="00083B31" w:rsidP="00083B31">
      <w:pPr>
        <w:ind w:firstLine="567"/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6"/>
        <w:gridCol w:w="4785"/>
      </w:tblGrid>
      <w:tr w:rsidR="00134F62" w:rsidRPr="00732D72" w:rsidTr="008B14C5">
        <w:trPr>
          <w:cantSplit/>
          <w:trHeight w:val="11929"/>
        </w:trPr>
        <w:tc>
          <w:tcPr>
            <w:tcW w:w="4786" w:type="dxa"/>
            <w:textDirection w:val="tbRl"/>
            <w:vAlign w:val="bottom"/>
          </w:tcPr>
          <w:p w:rsidR="00DF0DDF" w:rsidRPr="00732D72" w:rsidRDefault="00B64B20" w:rsidP="001B331B">
            <w:pPr>
              <w:ind w:left="113" w:right="113"/>
              <w:jc w:val="center"/>
              <w:rPr>
                <w:rFonts w:ascii="Book Antiqua" w:hAnsi="Book Antiqua"/>
              </w:rPr>
            </w:pPr>
            <w:r w:rsidRPr="00732D72">
              <w:rPr>
                <w:b/>
              </w:rPr>
              <w:t>Линия сгиба</w:t>
            </w:r>
          </w:p>
          <w:p w:rsidR="00DF0DDF" w:rsidRPr="00732D72" w:rsidRDefault="00DF0DDF" w:rsidP="001B331B">
            <w:pPr>
              <w:ind w:left="113" w:right="113"/>
              <w:jc w:val="center"/>
              <w:rPr>
                <w:rFonts w:ascii="Book Antiqua" w:hAnsi="Book Antiqua"/>
              </w:rPr>
            </w:pPr>
          </w:p>
          <w:p w:rsidR="00DF0DDF" w:rsidRPr="00732D72" w:rsidRDefault="00DF0DDF" w:rsidP="001B331B">
            <w:pPr>
              <w:ind w:left="113" w:right="113"/>
              <w:jc w:val="center"/>
              <w:rPr>
                <w:rFonts w:ascii="Book Antiqua" w:hAnsi="Book Antiqua"/>
              </w:rPr>
            </w:pPr>
          </w:p>
          <w:p w:rsidR="00DF0DDF" w:rsidRPr="00732D72" w:rsidRDefault="00DF0DDF" w:rsidP="001B331B">
            <w:pPr>
              <w:ind w:left="113" w:right="113"/>
              <w:jc w:val="center"/>
              <w:rPr>
                <w:rFonts w:ascii="Book Antiqua" w:hAnsi="Book Antiqua"/>
              </w:rPr>
            </w:pPr>
          </w:p>
          <w:p w:rsidR="00DF0DDF" w:rsidRPr="00732D72" w:rsidRDefault="00DF0DDF" w:rsidP="001B331B">
            <w:pPr>
              <w:ind w:left="113" w:right="113"/>
              <w:jc w:val="center"/>
              <w:rPr>
                <w:rFonts w:ascii="Book Antiqua" w:hAnsi="Book Antiqua"/>
              </w:rPr>
            </w:pPr>
          </w:p>
          <w:p w:rsidR="00DF0DDF" w:rsidRPr="00732D72" w:rsidRDefault="00DF0DDF" w:rsidP="001B331B">
            <w:pPr>
              <w:ind w:left="113" w:right="113"/>
              <w:jc w:val="center"/>
              <w:rPr>
                <w:rFonts w:ascii="Book Antiqua" w:hAnsi="Book Antiqua"/>
              </w:rPr>
            </w:pPr>
          </w:p>
          <w:p w:rsidR="00DF0DDF" w:rsidRPr="00732D72" w:rsidRDefault="00DF0DDF" w:rsidP="001B331B">
            <w:pPr>
              <w:ind w:left="-249" w:right="113"/>
              <w:jc w:val="center"/>
              <w:rPr>
                <w:rFonts w:ascii="Book Antiqua" w:hAnsi="Book Antiqua"/>
              </w:rPr>
            </w:pPr>
          </w:p>
          <w:p w:rsidR="00DF0DDF" w:rsidRPr="00732D72" w:rsidRDefault="00DF0DDF" w:rsidP="001B331B">
            <w:pPr>
              <w:ind w:left="113" w:right="113"/>
              <w:jc w:val="center"/>
              <w:rPr>
                <w:rFonts w:ascii="Book Antiqua" w:hAnsi="Book Antiqua"/>
              </w:rPr>
            </w:pPr>
          </w:p>
          <w:p w:rsidR="00DF0DDF" w:rsidRPr="00732D72" w:rsidRDefault="00DF0DDF" w:rsidP="001B331B">
            <w:pPr>
              <w:ind w:left="113" w:right="113"/>
              <w:jc w:val="center"/>
            </w:pPr>
          </w:p>
          <w:p w:rsidR="00DF0DDF" w:rsidRPr="00732D72" w:rsidRDefault="00DF0DDF" w:rsidP="001B331B">
            <w:pPr>
              <w:ind w:left="113" w:right="113"/>
              <w:jc w:val="center"/>
              <w:rPr>
                <w:b/>
              </w:rPr>
            </w:pPr>
          </w:p>
          <w:p w:rsidR="00DF0DDF" w:rsidRPr="00732D72" w:rsidRDefault="00DF0DDF" w:rsidP="001B331B">
            <w:pPr>
              <w:ind w:left="113" w:right="113"/>
              <w:jc w:val="center"/>
              <w:rPr>
                <w:b/>
              </w:rPr>
            </w:pPr>
          </w:p>
          <w:p w:rsidR="00DF0DDF" w:rsidRPr="00732D72" w:rsidRDefault="00DF0DDF" w:rsidP="001B331B">
            <w:pPr>
              <w:ind w:left="113" w:right="113"/>
              <w:jc w:val="center"/>
              <w:rPr>
                <w:b/>
              </w:rPr>
            </w:pPr>
          </w:p>
          <w:p w:rsidR="00134F62" w:rsidRPr="00732D72" w:rsidRDefault="00134F62" w:rsidP="001B331B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785" w:type="dxa"/>
          </w:tcPr>
          <w:p w:rsidR="00134F62" w:rsidRPr="00732D72" w:rsidRDefault="00134F62" w:rsidP="001B331B">
            <w:pPr>
              <w:jc w:val="center"/>
              <w:rPr>
                <w:b/>
              </w:rPr>
            </w:pPr>
          </w:p>
          <w:p w:rsidR="00DF0DDF" w:rsidRPr="00732D72" w:rsidRDefault="00DF0DDF" w:rsidP="001B331B">
            <w:pPr>
              <w:jc w:val="center"/>
              <w:rPr>
                <w:b/>
              </w:rPr>
            </w:pPr>
          </w:p>
          <w:p w:rsidR="00B64B20" w:rsidRPr="00732D72" w:rsidRDefault="00B64B20" w:rsidP="001B331B">
            <w:pPr>
              <w:ind w:firstLine="567"/>
              <w:jc w:val="center"/>
              <w:rPr>
                <w:b/>
              </w:rPr>
            </w:pP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  <w:b/>
              </w:rPr>
            </w:pPr>
            <w:r w:rsidRPr="00732D72">
              <w:rPr>
                <w:rFonts w:ascii="Book Antiqua" w:hAnsi="Book Antiqua"/>
                <w:b/>
              </w:rPr>
              <w:t>Уважаемый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  <w:b/>
              </w:rPr>
            </w:pPr>
            <w:r w:rsidRPr="00732D72">
              <w:rPr>
                <w:rFonts w:ascii="Book Antiqua" w:hAnsi="Book Antiqua"/>
                <w:b/>
              </w:rPr>
              <w:t>Иван Иванович!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  <w:b/>
              </w:rPr>
            </w:pP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  <w:b/>
              </w:rPr>
            </w:pP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  <w:r w:rsidRPr="00732D72">
              <w:rPr>
                <w:rFonts w:ascii="Book Antiqua" w:hAnsi="Book Antiqua"/>
              </w:rPr>
              <w:t>Приглашаем Вас на открытие выставки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  <w:r w:rsidRPr="00732D72">
              <w:rPr>
                <w:rFonts w:ascii="Book Antiqua" w:hAnsi="Book Antiqua"/>
              </w:rPr>
              <w:t>«Экономика Урала накануне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  <w:r w:rsidRPr="00732D72">
              <w:rPr>
                <w:rFonts w:ascii="Book Antiqua" w:hAnsi="Book Antiqua"/>
              </w:rPr>
              <w:t>и в годы Первой мировой воны».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  <w:r w:rsidRPr="00732D72">
              <w:rPr>
                <w:rFonts w:ascii="Book Antiqua" w:hAnsi="Book Antiqua"/>
              </w:rPr>
              <w:t>Открытие выставки состоится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  <w:b/>
              </w:rPr>
            </w:pPr>
            <w:r w:rsidRPr="00732D72">
              <w:rPr>
                <w:rFonts w:ascii="Book Antiqua" w:hAnsi="Book Antiqua"/>
                <w:b/>
              </w:rPr>
              <w:t>15 августа 2014 г.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  <w:b/>
              </w:rPr>
            </w:pPr>
            <w:r w:rsidRPr="00732D72">
              <w:rPr>
                <w:rFonts w:ascii="Book Antiqua" w:hAnsi="Book Antiqua"/>
                <w:b/>
              </w:rPr>
              <w:t>в 15.00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  <w:r w:rsidRPr="00732D72">
              <w:rPr>
                <w:rFonts w:ascii="Book Antiqua" w:hAnsi="Book Antiqua"/>
              </w:rPr>
              <w:t>в Центре депозитарного хранения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  <w:r w:rsidRPr="00732D72">
              <w:rPr>
                <w:rFonts w:ascii="Book Antiqua" w:hAnsi="Book Antiqua"/>
              </w:rPr>
              <w:t>Свердловской областной универсальной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  <w:r w:rsidRPr="00732D72">
              <w:rPr>
                <w:rFonts w:ascii="Book Antiqua" w:hAnsi="Book Antiqua"/>
              </w:rPr>
              <w:t>научной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  <w:r w:rsidRPr="00732D72">
              <w:rPr>
                <w:rFonts w:ascii="Book Antiqua" w:hAnsi="Book Antiqua"/>
              </w:rPr>
              <w:t>библиотеки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  <w:r w:rsidRPr="00732D72">
              <w:rPr>
                <w:rFonts w:ascii="Book Antiqua" w:hAnsi="Book Antiqua"/>
              </w:rPr>
              <w:t>им. В. Г. Белинского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  <w:r w:rsidRPr="00732D72">
              <w:rPr>
                <w:rFonts w:ascii="Book Antiqua" w:hAnsi="Book Antiqua"/>
              </w:rPr>
              <w:t>по адресу: г. Екатеринбург,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  <w:r w:rsidRPr="00732D72">
              <w:rPr>
                <w:rFonts w:ascii="Book Antiqua" w:hAnsi="Book Antiqua"/>
              </w:rPr>
              <w:t>ул. Белинского, 15.</w:t>
            </w:r>
          </w:p>
          <w:p w:rsidR="00DF0DDF" w:rsidRPr="00732D72" w:rsidRDefault="00DF0DDF" w:rsidP="001B331B">
            <w:pPr>
              <w:jc w:val="center"/>
              <w:rPr>
                <w:b/>
              </w:rPr>
            </w:pPr>
          </w:p>
          <w:p w:rsidR="00DF0DDF" w:rsidRPr="00732D72" w:rsidRDefault="00DF0DDF" w:rsidP="001B331B">
            <w:pPr>
              <w:jc w:val="center"/>
              <w:rPr>
                <w:b/>
              </w:rPr>
            </w:pPr>
          </w:p>
          <w:p w:rsidR="00DF0DDF" w:rsidRPr="00732D72" w:rsidRDefault="00DF0DDF" w:rsidP="001B331B">
            <w:pPr>
              <w:jc w:val="center"/>
              <w:rPr>
                <w:b/>
              </w:rPr>
            </w:pP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  <w:r w:rsidRPr="00732D72">
              <w:rPr>
                <w:rFonts w:ascii="Book Antiqua" w:hAnsi="Book Antiqua"/>
              </w:rPr>
              <w:t>Государственный архив</w:t>
            </w:r>
          </w:p>
          <w:p w:rsidR="00B64B20" w:rsidRPr="00732D72" w:rsidRDefault="00B64B20" w:rsidP="001B331B">
            <w:pPr>
              <w:jc w:val="center"/>
              <w:rPr>
                <w:rFonts w:ascii="Book Antiqua" w:hAnsi="Book Antiqua"/>
              </w:rPr>
            </w:pPr>
            <w:r w:rsidRPr="00732D72">
              <w:rPr>
                <w:rFonts w:ascii="Book Antiqua" w:hAnsi="Book Antiqua"/>
              </w:rPr>
              <w:t>Свердловской области</w:t>
            </w:r>
          </w:p>
          <w:p w:rsidR="00DF0DDF" w:rsidRPr="00732D72" w:rsidRDefault="00DF0DDF" w:rsidP="001B331B">
            <w:pPr>
              <w:jc w:val="center"/>
              <w:rPr>
                <w:b/>
              </w:rPr>
            </w:pPr>
          </w:p>
        </w:tc>
      </w:tr>
    </w:tbl>
    <w:p w:rsidR="009A0442" w:rsidRPr="00732D72" w:rsidRDefault="009A0442" w:rsidP="001B331B">
      <w:pPr>
        <w:ind w:firstLine="567"/>
        <w:jc w:val="both"/>
        <w:rPr>
          <w:b/>
        </w:rPr>
      </w:pPr>
    </w:p>
    <w:p w:rsidR="009A0442" w:rsidRPr="00732D72" w:rsidRDefault="009A0442" w:rsidP="001B331B">
      <w:pPr>
        <w:ind w:firstLine="567"/>
        <w:jc w:val="both"/>
        <w:rPr>
          <w:b/>
        </w:rPr>
      </w:pPr>
    </w:p>
    <w:p w:rsidR="003F417F" w:rsidRPr="00732D72" w:rsidRDefault="003F417F" w:rsidP="001B331B">
      <w:pPr>
        <w:ind w:firstLine="567"/>
        <w:jc w:val="both"/>
        <w:rPr>
          <w:b/>
        </w:rPr>
      </w:pPr>
    </w:p>
    <w:p w:rsidR="00083B31" w:rsidRPr="00732D72" w:rsidRDefault="00083B31" w:rsidP="001B331B">
      <w:pPr>
        <w:ind w:firstLine="567"/>
        <w:jc w:val="both"/>
        <w:rPr>
          <w:b/>
        </w:rPr>
      </w:pPr>
    </w:p>
    <w:p w:rsidR="00083B31" w:rsidRPr="00732D72" w:rsidRDefault="00083B31" w:rsidP="00083B31">
      <w:pPr>
        <w:ind w:firstLine="567"/>
        <w:jc w:val="center"/>
        <w:rPr>
          <w:b/>
        </w:rPr>
      </w:pPr>
      <w:r w:rsidRPr="00732D72">
        <w:rPr>
          <w:b/>
        </w:rPr>
        <w:t>Пример пригласительного билета</w:t>
      </w:r>
    </w:p>
    <w:p w:rsidR="00083B31" w:rsidRPr="00732D72" w:rsidRDefault="00083B31" w:rsidP="00083B31">
      <w:pPr>
        <w:ind w:firstLine="567"/>
        <w:jc w:val="center"/>
        <w:rPr>
          <w:b/>
        </w:rPr>
      </w:pPr>
      <w:r w:rsidRPr="00732D72">
        <w:rPr>
          <w:b/>
        </w:rPr>
        <w:t>на открытие/презентацию межархивной документальной выставки</w:t>
      </w:r>
    </w:p>
    <w:p w:rsidR="00AA4120" w:rsidRPr="00732D72" w:rsidRDefault="00AA4120" w:rsidP="001B331B">
      <w:pPr>
        <w:ind w:firstLine="567"/>
        <w:jc w:val="both"/>
        <w:rPr>
          <w:b/>
        </w:rPr>
      </w:pPr>
    </w:p>
    <w:p w:rsidR="003E518C" w:rsidRPr="00732D72" w:rsidRDefault="004D5BA7" w:rsidP="00F1170A">
      <w:pPr>
        <w:ind w:firstLine="567"/>
        <w:jc w:val="right"/>
        <w:rPr>
          <w:b/>
        </w:rPr>
      </w:pPr>
      <w:r w:rsidRPr="00732D72">
        <w:rPr>
          <w:b/>
        </w:rPr>
        <w:lastRenderedPageBreak/>
        <w:t>Приложение № 5</w:t>
      </w:r>
    </w:p>
    <w:p w:rsidR="003E518C" w:rsidRPr="00732D72" w:rsidRDefault="003E518C" w:rsidP="00F1170A">
      <w:pPr>
        <w:ind w:firstLine="567"/>
        <w:jc w:val="center"/>
        <w:rPr>
          <w:b/>
        </w:rPr>
      </w:pPr>
    </w:p>
    <w:p w:rsidR="00F1170A" w:rsidRPr="00732D72" w:rsidRDefault="00F1170A" w:rsidP="00F1170A">
      <w:pPr>
        <w:ind w:firstLine="567"/>
        <w:jc w:val="center"/>
        <w:rPr>
          <w:b/>
        </w:rPr>
        <w:sectPr w:rsidR="00F1170A" w:rsidRPr="00732D72" w:rsidSect="00E77F5B">
          <w:headerReference w:type="default" r:id="rId2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50D5F" w:rsidRPr="00732D72" w:rsidRDefault="00EE7450" w:rsidP="00F1170A">
      <w:pPr>
        <w:ind w:firstLine="567"/>
        <w:jc w:val="center"/>
        <w:rPr>
          <w:b/>
        </w:rPr>
      </w:pPr>
      <w:r w:rsidRPr="00732D72">
        <w:rPr>
          <w:b/>
          <w:bCs/>
          <w:kern w:val="36"/>
        </w:rPr>
        <w:lastRenderedPageBreak/>
        <w:t>П</w:t>
      </w:r>
      <w:r w:rsidR="00F50D5F" w:rsidRPr="00732D72">
        <w:rPr>
          <w:b/>
          <w:bCs/>
          <w:kern w:val="36"/>
        </w:rPr>
        <w:t>ресс-релиз</w:t>
      </w:r>
      <w:r w:rsidR="00833CD1" w:rsidRPr="00732D72">
        <w:rPr>
          <w:b/>
          <w:bCs/>
          <w:kern w:val="36"/>
        </w:rPr>
        <w:t xml:space="preserve"> </w:t>
      </w:r>
      <w:r w:rsidR="00F50D5F" w:rsidRPr="00732D72">
        <w:rPr>
          <w:b/>
          <w:bCs/>
          <w:kern w:val="36"/>
        </w:rPr>
        <w:t xml:space="preserve"> выставки архивных документов «Экономика Урала </w:t>
      </w:r>
      <w:r w:rsidR="00833CD1" w:rsidRPr="00732D72">
        <w:rPr>
          <w:b/>
          <w:bCs/>
          <w:kern w:val="36"/>
        </w:rPr>
        <w:t xml:space="preserve">накануне  и </w:t>
      </w:r>
      <w:r w:rsidR="00F50D5F" w:rsidRPr="00732D72">
        <w:rPr>
          <w:b/>
          <w:bCs/>
          <w:kern w:val="36"/>
        </w:rPr>
        <w:t>в годы Первой мировой войны»</w:t>
      </w:r>
    </w:p>
    <w:p w:rsidR="00F50D5F" w:rsidRPr="00732D72" w:rsidRDefault="00F50D5F" w:rsidP="001B331B">
      <w:pPr>
        <w:jc w:val="both"/>
        <w:outlineLvl w:val="0"/>
        <w:rPr>
          <w:b/>
          <w:bCs/>
          <w:kern w:val="36"/>
        </w:rPr>
      </w:pPr>
    </w:p>
    <w:p w:rsidR="00F50D5F" w:rsidRPr="00732D72" w:rsidRDefault="00F50D5F" w:rsidP="001B331B">
      <w:pPr>
        <w:ind w:firstLine="708"/>
        <w:jc w:val="both"/>
        <w:rPr>
          <w:b/>
        </w:rPr>
      </w:pPr>
      <w:r w:rsidRPr="00732D72">
        <w:rPr>
          <w:b/>
        </w:rPr>
        <w:t>В 2014 г. исполняется 100 лет с начала Первой мировой войны – одного из самых масштабных вооружённых конфликтов в истории человечества. Годовщине посвящается выставка «Экономика Урала в годы Первой мировой войны», которая откроется 15 августа в Свердловской областной библиотеке им. В.Г.Белинского.</w:t>
      </w:r>
    </w:p>
    <w:p w:rsidR="00F50D5F" w:rsidRPr="00732D72" w:rsidRDefault="00F50D5F" w:rsidP="001B331B">
      <w:pPr>
        <w:ind w:firstLine="708"/>
        <w:jc w:val="both"/>
      </w:pPr>
      <w:r w:rsidRPr="00732D72">
        <w:t>В экспозиции посетители увидят документы из Российского государственного архива экономики и архивов Урала (Екатеринбург, Ижевск, Курган, Нижний Тагил. Оренбург, Пермь, Тобольск и Че</w:t>
      </w:r>
      <w:r w:rsidR="00EE7450" w:rsidRPr="00732D72">
        <w:t>лябинск)</w:t>
      </w:r>
      <w:r w:rsidRPr="00732D72">
        <w:t>. Выставка расскажет, как осуществлялось управление экономикой Урала перед войной и во время нее, в каком состоянии находились все отрасли тяжелой промышленности, включая оборонную, горно-металлургическую, машиностроительную, а также те, что отвечали за производство продовольствия.</w:t>
      </w:r>
    </w:p>
    <w:p w:rsidR="00F50D5F" w:rsidRPr="00732D72" w:rsidRDefault="00F50D5F" w:rsidP="001B331B">
      <w:pPr>
        <w:ind w:firstLine="708"/>
        <w:jc w:val="both"/>
      </w:pPr>
      <w:r w:rsidRPr="00732D72">
        <w:t>Посетители смогут познакомиться с материалами о сельскохозяйственном производстве, узнать о проблемах призыва крестьян в действующую армию, почитать доклад о заготовке хлеба для солдат. Документы покажут картину развития транспорта, играющего важную роль в военное время. Среди них – материалы о горнозаводских железнодорожных перевозках, о перевозке грузов по воде. Расскажут и о том, какими были военные нормы выдачи продуктов рабочим, как осуществлялся отпуск полушубков и др.; о финансах и банковском деле в 1914–1918 гг., об организации труда на предприятиях, в т.ч. использовании труда военнопленных,  о благотворительности и пожертвованиях в годы Первой мировой войны.</w:t>
      </w:r>
    </w:p>
    <w:p w:rsidR="00F50D5F" w:rsidRPr="00732D72" w:rsidRDefault="00F50D5F" w:rsidP="001B331B">
      <w:pPr>
        <w:ind w:firstLine="708"/>
        <w:jc w:val="both"/>
      </w:pPr>
      <w:r w:rsidRPr="00732D72">
        <w:t>Выставка покажет, как жил тыловой Урал в Первую мировую войну и каким было его экономическое состояние накануне больших преобразований XX в.</w:t>
      </w:r>
    </w:p>
    <w:p w:rsidR="00F50D5F" w:rsidRPr="00732D72" w:rsidRDefault="00F50D5F" w:rsidP="001B331B">
      <w:pPr>
        <w:ind w:firstLine="720"/>
        <w:jc w:val="both"/>
        <w:rPr>
          <w:b/>
        </w:rPr>
      </w:pPr>
      <w:r w:rsidRPr="00732D72">
        <w:rPr>
          <w:b/>
        </w:rPr>
        <w:t>Отк</w:t>
      </w:r>
      <w:r w:rsidR="00EE7450" w:rsidRPr="00732D72">
        <w:rPr>
          <w:b/>
        </w:rPr>
        <w:t>рытие выставки – 15 августа в 15</w:t>
      </w:r>
      <w:r w:rsidRPr="00732D72">
        <w:rPr>
          <w:b/>
        </w:rPr>
        <w:t>:00</w:t>
      </w:r>
    </w:p>
    <w:p w:rsidR="00F50D5F" w:rsidRPr="00732D72" w:rsidRDefault="00F50D5F" w:rsidP="001B331B">
      <w:pPr>
        <w:ind w:firstLine="720"/>
        <w:jc w:val="both"/>
      </w:pPr>
      <w:r w:rsidRPr="00732D72">
        <w:rPr>
          <w:b/>
        </w:rPr>
        <w:t>Время и место проведения</w:t>
      </w:r>
      <w:r w:rsidRPr="00732D72">
        <w:t>: 15 августа – 30 сентября</w:t>
      </w:r>
    </w:p>
    <w:p w:rsidR="00F50D5F" w:rsidRPr="00732D72" w:rsidRDefault="00F50D5F" w:rsidP="001B331B">
      <w:pPr>
        <w:ind w:firstLine="720"/>
        <w:jc w:val="both"/>
      </w:pPr>
      <w:r w:rsidRPr="00732D72">
        <w:t>Центр депозитарного хранения документов (новое здание библиотеки, 5 этаж)</w:t>
      </w:r>
    </w:p>
    <w:p w:rsidR="00F50D5F" w:rsidRPr="00732D72" w:rsidRDefault="00F50D5F" w:rsidP="001B331B">
      <w:pPr>
        <w:ind w:firstLine="720"/>
        <w:jc w:val="both"/>
      </w:pPr>
      <w:r w:rsidRPr="00732D72">
        <w:rPr>
          <w:b/>
        </w:rPr>
        <w:t>Организаторы выставки</w:t>
      </w:r>
      <w:r w:rsidRPr="00732D72">
        <w:t xml:space="preserve">: </w:t>
      </w:r>
      <w:hyperlink r:id="rId22" w:history="1">
        <w:r w:rsidRPr="00732D72">
          <w:t>Управление архивами Свердловской области</w:t>
        </w:r>
      </w:hyperlink>
      <w:r w:rsidRPr="00732D72">
        <w:t>, Свердловская областная универсальная научная библиотека им. В.Г.Белинского и </w:t>
      </w:r>
      <w:hyperlink r:id="rId23" w:history="1">
        <w:r w:rsidRPr="00732D72">
          <w:t>Государственный архив Свердловской области</w:t>
        </w:r>
      </w:hyperlink>
      <w:r w:rsidRPr="00732D72">
        <w:t>.</w:t>
      </w:r>
    </w:p>
    <w:p w:rsidR="00F50D5F" w:rsidRPr="00732D72" w:rsidRDefault="00F50D5F" w:rsidP="001B331B">
      <w:pPr>
        <w:ind w:firstLine="720"/>
        <w:jc w:val="both"/>
      </w:pPr>
      <w:r w:rsidRPr="00732D72">
        <w:rPr>
          <w:b/>
        </w:rPr>
        <w:t>Участники выставки</w:t>
      </w:r>
      <w:r w:rsidRPr="00732D72">
        <w:t xml:space="preserve">: </w:t>
      </w:r>
      <w:hyperlink r:id="rId24" w:history="1">
        <w:r w:rsidRPr="00732D72">
          <w:t>Российский государственный архив экономики</w:t>
        </w:r>
      </w:hyperlink>
      <w:r w:rsidRPr="00732D72">
        <w:t xml:space="preserve">, </w:t>
      </w:r>
      <w:hyperlink r:id="rId25" w:history="1">
        <w:r w:rsidRPr="00732D72">
          <w:t>Государственный архив административных органов Свердловской области</w:t>
        </w:r>
      </w:hyperlink>
      <w:r w:rsidRPr="00732D72">
        <w:t xml:space="preserve">, </w:t>
      </w:r>
      <w:hyperlink r:id="rId26" w:history="1">
        <w:r w:rsidRPr="00732D72">
          <w:t>Государственный архив в г.Тобольске</w:t>
        </w:r>
      </w:hyperlink>
      <w:r w:rsidRPr="00732D72">
        <w:t xml:space="preserve">, </w:t>
      </w:r>
      <w:hyperlink r:id="rId27" w:history="1">
        <w:r w:rsidRPr="00732D72">
          <w:t>Государственный архив Курганской области</w:t>
        </w:r>
      </w:hyperlink>
      <w:r w:rsidRPr="00732D72">
        <w:t xml:space="preserve">, </w:t>
      </w:r>
      <w:hyperlink r:id="rId28" w:history="1">
        <w:r w:rsidRPr="00732D72">
          <w:t>Государственный архив Оренбургской области</w:t>
        </w:r>
      </w:hyperlink>
      <w:r w:rsidRPr="00732D72">
        <w:t xml:space="preserve">, </w:t>
      </w:r>
      <w:hyperlink r:id="rId29" w:history="1">
        <w:r w:rsidRPr="00732D72">
          <w:t xml:space="preserve">Государственный архив Пермского края </w:t>
        </w:r>
      </w:hyperlink>
      <w:r w:rsidRPr="00732D72">
        <w:t xml:space="preserve">, Государственный архив Свердловской области, </w:t>
      </w:r>
      <w:hyperlink r:id="rId30" w:history="1">
        <w:r w:rsidRPr="00732D72">
          <w:t>Нижнетагильский городской исторический архив</w:t>
        </w:r>
      </w:hyperlink>
      <w:r w:rsidRPr="00732D72">
        <w:t xml:space="preserve">, </w:t>
      </w:r>
      <w:hyperlink r:id="rId31" w:history="1">
        <w:r w:rsidRPr="00732D72">
          <w:t>Объединенный государственный архив Челябинской области</w:t>
        </w:r>
      </w:hyperlink>
      <w:r w:rsidRPr="00732D72">
        <w:t xml:space="preserve">, </w:t>
      </w:r>
      <w:hyperlink r:id="rId32" w:history="1">
        <w:r w:rsidRPr="00732D72">
          <w:t>Центр документации общественных организаций Свердловской области</w:t>
        </w:r>
      </w:hyperlink>
      <w:r w:rsidRPr="00732D72">
        <w:t>,</w:t>
      </w:r>
      <w:hyperlink r:id="rId33" w:history="1">
        <w:r w:rsidRPr="00732D72">
          <w:t xml:space="preserve"> Центральный государственный архив Удмуртской Республики</w:t>
        </w:r>
      </w:hyperlink>
      <w:r w:rsidRPr="00732D72">
        <w:t xml:space="preserve"> и Свердловская областная библиотека им. В.Г.Белинского.</w:t>
      </w:r>
    </w:p>
    <w:p w:rsidR="00F50D5F" w:rsidRPr="00732D72" w:rsidRDefault="00F50D5F" w:rsidP="001B331B">
      <w:pPr>
        <w:jc w:val="both"/>
        <w:rPr>
          <w:i/>
        </w:rPr>
      </w:pPr>
    </w:p>
    <w:p w:rsidR="00F50D5F" w:rsidRPr="00732D72" w:rsidRDefault="00EE7450" w:rsidP="001B331B">
      <w:pPr>
        <w:jc w:val="both"/>
        <w:rPr>
          <w:i/>
        </w:rPr>
      </w:pPr>
      <w:r w:rsidRPr="00732D72">
        <w:rPr>
          <w:b/>
          <w:i/>
        </w:rPr>
        <w:t>Контакты</w:t>
      </w:r>
      <w:r w:rsidRPr="00732D72">
        <w:rPr>
          <w:i/>
        </w:rPr>
        <w:t>: Управление архивами Свердловской области, Торопов Андрей Николаевич (343)</w:t>
      </w:r>
      <w:r w:rsidR="00F50D5F" w:rsidRPr="00732D72">
        <w:rPr>
          <w:i/>
        </w:rPr>
        <w:t xml:space="preserve"> 375-84-00</w:t>
      </w:r>
      <w:r w:rsidRPr="00732D72">
        <w:rPr>
          <w:i/>
        </w:rPr>
        <w:t xml:space="preserve">; </w:t>
      </w:r>
      <w:r w:rsidRPr="00732D72">
        <w:rPr>
          <w:i/>
          <w:lang w:val="en-US"/>
        </w:rPr>
        <w:t>e</w:t>
      </w:r>
      <w:r w:rsidRPr="00732D72">
        <w:rPr>
          <w:i/>
        </w:rPr>
        <w:t>-</w:t>
      </w:r>
      <w:r w:rsidRPr="00732D72">
        <w:rPr>
          <w:i/>
          <w:lang w:val="en-US"/>
        </w:rPr>
        <w:t>mail</w:t>
      </w:r>
      <w:r w:rsidRPr="00732D72">
        <w:rPr>
          <w:i/>
        </w:rPr>
        <w:t>:</w:t>
      </w:r>
      <w:r w:rsidRPr="00732D72">
        <w:rPr>
          <w:i/>
          <w:lang w:val="en-US"/>
        </w:rPr>
        <w:t>toropov</w:t>
      </w:r>
      <w:r w:rsidRPr="00732D72">
        <w:rPr>
          <w:i/>
        </w:rPr>
        <w:t>@</w:t>
      </w:r>
      <w:r w:rsidRPr="00732D72">
        <w:rPr>
          <w:i/>
          <w:lang w:val="en-US"/>
        </w:rPr>
        <w:t>gov</w:t>
      </w:r>
      <w:r w:rsidRPr="00732D72">
        <w:rPr>
          <w:i/>
        </w:rPr>
        <w:t>66.</w:t>
      </w:r>
      <w:r w:rsidRPr="00732D72">
        <w:rPr>
          <w:i/>
          <w:lang w:val="en-US"/>
        </w:rPr>
        <w:t>ru</w:t>
      </w:r>
      <w:r w:rsidR="005F7090" w:rsidRPr="00732D72">
        <w:rPr>
          <w:i/>
        </w:rPr>
        <w:t xml:space="preserve">; </w:t>
      </w:r>
      <w:r w:rsidR="005F7090" w:rsidRPr="00732D72">
        <w:rPr>
          <w:i/>
          <w:lang w:val="en-US"/>
        </w:rPr>
        <w:t>http</w:t>
      </w:r>
      <w:r w:rsidR="005F7090" w:rsidRPr="00732D72">
        <w:rPr>
          <w:i/>
        </w:rPr>
        <w:t>://</w:t>
      </w:r>
      <w:r w:rsidR="005F7090" w:rsidRPr="00732D72">
        <w:rPr>
          <w:i/>
          <w:lang w:val="en-US"/>
        </w:rPr>
        <w:t>uprarchives</w:t>
      </w:r>
      <w:r w:rsidR="005F7090" w:rsidRPr="00732D72">
        <w:rPr>
          <w:i/>
        </w:rPr>
        <w:t>.</w:t>
      </w:r>
      <w:r w:rsidR="005F7090" w:rsidRPr="00732D72">
        <w:rPr>
          <w:i/>
          <w:lang w:val="en-US"/>
        </w:rPr>
        <w:t>midural</w:t>
      </w:r>
      <w:r w:rsidR="005F7090" w:rsidRPr="00732D72">
        <w:rPr>
          <w:i/>
        </w:rPr>
        <w:t>.</w:t>
      </w:r>
      <w:r w:rsidR="005F7090" w:rsidRPr="00732D72">
        <w:rPr>
          <w:i/>
          <w:lang w:val="en-US"/>
        </w:rPr>
        <w:t>ru</w:t>
      </w:r>
    </w:p>
    <w:p w:rsidR="00EE7450" w:rsidRPr="00732D72" w:rsidRDefault="00EE7450" w:rsidP="001B331B">
      <w:pPr>
        <w:jc w:val="both"/>
        <w:rPr>
          <w:i/>
        </w:rPr>
      </w:pPr>
      <w:r w:rsidRPr="00732D72">
        <w:rPr>
          <w:i/>
        </w:rPr>
        <w:t xml:space="preserve">Государственный архив Свердловской области, Бухаркина Ольга Алексеевна </w:t>
      </w:r>
    </w:p>
    <w:p w:rsidR="00EE7450" w:rsidRPr="00732D72" w:rsidRDefault="00EE7450" w:rsidP="001B331B">
      <w:pPr>
        <w:jc w:val="both"/>
        <w:rPr>
          <w:i/>
        </w:rPr>
      </w:pPr>
      <w:r w:rsidRPr="00732D72">
        <w:rPr>
          <w:i/>
        </w:rPr>
        <w:t>(343)376-31-06;</w:t>
      </w:r>
      <w:r w:rsidR="00DC79D8" w:rsidRPr="00732D72">
        <w:rPr>
          <w:i/>
        </w:rPr>
        <w:t xml:space="preserve"> </w:t>
      </w:r>
      <w:r w:rsidR="00DC79D8" w:rsidRPr="00732D72">
        <w:rPr>
          <w:i/>
          <w:lang w:val="en-US"/>
        </w:rPr>
        <w:t>e</w:t>
      </w:r>
      <w:r w:rsidR="00DC79D8" w:rsidRPr="00732D72">
        <w:rPr>
          <w:i/>
        </w:rPr>
        <w:t>-</w:t>
      </w:r>
      <w:r w:rsidR="00DC79D8" w:rsidRPr="00732D72">
        <w:rPr>
          <w:i/>
          <w:lang w:val="en-US"/>
        </w:rPr>
        <w:t>mail</w:t>
      </w:r>
      <w:r w:rsidR="00DC79D8" w:rsidRPr="00732D72">
        <w:rPr>
          <w:i/>
        </w:rPr>
        <w:t>:</w:t>
      </w:r>
      <w:r w:rsidR="005F7090" w:rsidRPr="00732D72">
        <w:rPr>
          <w:i/>
          <w:lang w:val="en-US"/>
        </w:rPr>
        <w:t>v</w:t>
      </w:r>
      <w:r w:rsidR="005F7090" w:rsidRPr="00732D72">
        <w:rPr>
          <w:i/>
        </w:rPr>
        <w:t>17@</w:t>
      </w:r>
      <w:r w:rsidR="005F7090" w:rsidRPr="00732D72">
        <w:rPr>
          <w:i/>
          <w:lang w:val="en-US"/>
        </w:rPr>
        <w:t>gaso</w:t>
      </w:r>
      <w:r w:rsidR="005F7090" w:rsidRPr="00732D72">
        <w:rPr>
          <w:i/>
        </w:rPr>
        <w:t>-</w:t>
      </w:r>
      <w:r w:rsidR="005F7090" w:rsidRPr="00732D72">
        <w:rPr>
          <w:i/>
          <w:lang w:val="en-US"/>
        </w:rPr>
        <w:t>ural</w:t>
      </w:r>
      <w:r w:rsidR="005F7090" w:rsidRPr="00732D72">
        <w:rPr>
          <w:i/>
        </w:rPr>
        <w:t>.</w:t>
      </w:r>
      <w:r w:rsidR="005F7090" w:rsidRPr="00732D72">
        <w:rPr>
          <w:i/>
          <w:lang w:val="en-US"/>
        </w:rPr>
        <w:t>ru</w:t>
      </w:r>
      <w:r w:rsidR="005F7090" w:rsidRPr="00732D72">
        <w:rPr>
          <w:i/>
        </w:rPr>
        <w:t xml:space="preserve">; </w:t>
      </w:r>
      <w:r w:rsidR="005F7090" w:rsidRPr="00732D72">
        <w:rPr>
          <w:i/>
          <w:lang w:val="en-US"/>
        </w:rPr>
        <w:t>http</w:t>
      </w:r>
      <w:r w:rsidR="005F7090" w:rsidRPr="00732D72">
        <w:rPr>
          <w:i/>
        </w:rPr>
        <w:t>://</w:t>
      </w:r>
      <w:r w:rsidR="005F7090" w:rsidRPr="00732D72">
        <w:rPr>
          <w:i/>
          <w:lang w:val="en-US"/>
        </w:rPr>
        <w:t>gaso</w:t>
      </w:r>
      <w:r w:rsidR="005F7090" w:rsidRPr="00732D72">
        <w:rPr>
          <w:i/>
        </w:rPr>
        <w:t>-</w:t>
      </w:r>
      <w:r w:rsidR="005F7090" w:rsidRPr="00732D72">
        <w:rPr>
          <w:i/>
          <w:lang w:val="en-US"/>
        </w:rPr>
        <w:t>ural</w:t>
      </w:r>
      <w:r w:rsidR="005F7090" w:rsidRPr="00732D72">
        <w:rPr>
          <w:i/>
        </w:rPr>
        <w:t>.</w:t>
      </w:r>
      <w:r w:rsidR="005F7090" w:rsidRPr="00732D72">
        <w:rPr>
          <w:i/>
          <w:lang w:val="en-US"/>
        </w:rPr>
        <w:t>ru</w:t>
      </w:r>
      <w:r w:rsidRPr="00732D72">
        <w:rPr>
          <w:i/>
        </w:rPr>
        <w:t xml:space="preserve"> </w:t>
      </w:r>
    </w:p>
    <w:p w:rsidR="00083B31" w:rsidRPr="00732D72" w:rsidRDefault="00083B31" w:rsidP="00083B31">
      <w:pPr>
        <w:ind w:firstLine="567"/>
        <w:jc w:val="center"/>
        <w:rPr>
          <w:b/>
        </w:rPr>
      </w:pPr>
    </w:p>
    <w:p w:rsidR="00755E38" w:rsidRPr="00732D72" w:rsidRDefault="00755E38" w:rsidP="00083B31">
      <w:pPr>
        <w:ind w:firstLine="567"/>
        <w:jc w:val="center"/>
        <w:rPr>
          <w:b/>
        </w:rPr>
      </w:pPr>
    </w:p>
    <w:p w:rsidR="00083B31" w:rsidRPr="00732D72" w:rsidRDefault="00083B31" w:rsidP="00083B31">
      <w:pPr>
        <w:ind w:firstLine="567"/>
        <w:jc w:val="center"/>
        <w:rPr>
          <w:b/>
        </w:rPr>
      </w:pPr>
      <w:r w:rsidRPr="00732D72">
        <w:rPr>
          <w:b/>
        </w:rPr>
        <w:t>Пример пресс-релиза межархивной  документальной выставки для средств массовой информации</w:t>
      </w:r>
    </w:p>
    <w:p w:rsidR="001B331B" w:rsidRPr="00732D72" w:rsidRDefault="006E5AAC" w:rsidP="00F1170A">
      <w:pPr>
        <w:jc w:val="right"/>
        <w:rPr>
          <w:b/>
        </w:rPr>
      </w:pPr>
      <w:r w:rsidRPr="00732D72">
        <w:rPr>
          <w:b/>
        </w:rPr>
        <w:lastRenderedPageBreak/>
        <w:t>Приложение</w:t>
      </w:r>
      <w:r w:rsidR="00D37F55" w:rsidRPr="00732D72">
        <w:rPr>
          <w:b/>
        </w:rPr>
        <w:t xml:space="preserve"> №</w:t>
      </w:r>
      <w:r w:rsidR="004D5BA7" w:rsidRPr="00732D72">
        <w:rPr>
          <w:b/>
        </w:rPr>
        <w:t xml:space="preserve"> 6</w:t>
      </w:r>
    </w:p>
    <w:p w:rsidR="00AA4120" w:rsidRPr="00732D72" w:rsidRDefault="00AA4120" w:rsidP="00F1170A">
      <w:pPr>
        <w:jc w:val="right"/>
        <w:rPr>
          <w:b/>
        </w:rPr>
      </w:pPr>
    </w:p>
    <w:p w:rsidR="006E5AAC" w:rsidRPr="00732D72" w:rsidRDefault="006E5AAC" w:rsidP="00F1170A">
      <w:pPr>
        <w:jc w:val="center"/>
        <w:rPr>
          <w:b/>
        </w:rPr>
      </w:pPr>
      <w:r w:rsidRPr="00732D72">
        <w:rPr>
          <w:b/>
        </w:rPr>
        <w:t>Буклет межархивной выставки документов «Экономика Урала накануне и в годы Первой мировой войны».</w:t>
      </w:r>
    </w:p>
    <w:p w:rsidR="006E5AAC" w:rsidRPr="00732D72" w:rsidRDefault="006E5AAC" w:rsidP="001B331B">
      <w:pPr>
        <w:jc w:val="both"/>
        <w:rPr>
          <w:b/>
        </w:rPr>
      </w:pPr>
    </w:p>
    <w:p w:rsidR="006E5AAC" w:rsidRPr="00732D72" w:rsidRDefault="006E5AAC" w:rsidP="00F1170A">
      <w:pPr>
        <w:jc w:val="center"/>
        <w:rPr>
          <w:b/>
        </w:rPr>
      </w:pPr>
      <w:r w:rsidRPr="00732D72">
        <w:rPr>
          <w:b/>
        </w:rPr>
        <w:t>Лицевая сторона</w:t>
      </w:r>
    </w:p>
    <w:p w:rsidR="006E5AAC" w:rsidRPr="00732D72" w:rsidRDefault="006E5AAC" w:rsidP="00F1170A">
      <w:pPr>
        <w:jc w:val="center"/>
        <w:rPr>
          <w:b/>
        </w:rPr>
      </w:pPr>
    </w:p>
    <w:p w:rsidR="006E5AAC" w:rsidRPr="00732D72" w:rsidRDefault="00206065" w:rsidP="00F1170A">
      <w:pPr>
        <w:jc w:val="center"/>
        <w:rPr>
          <w:b/>
        </w:rPr>
      </w:pPr>
      <w:r w:rsidRPr="00732D72">
        <w:rPr>
          <w:b/>
          <w:noProof/>
        </w:rPr>
        <w:drawing>
          <wp:inline distT="0" distB="0" distL="0" distR="0">
            <wp:extent cx="5937250" cy="7388225"/>
            <wp:effectExtent l="19050" t="0" r="6350" b="0"/>
            <wp:docPr id="1" name="Рисунок 1" descr="Буклет_печать_в кривы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лет_печать_в кривых-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3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D5F" w:rsidRPr="00732D72" w:rsidRDefault="00F50D5F" w:rsidP="001B331B">
      <w:pPr>
        <w:jc w:val="both"/>
      </w:pPr>
    </w:p>
    <w:p w:rsidR="00083B31" w:rsidRPr="00732D72" w:rsidRDefault="00083B31" w:rsidP="00083B31">
      <w:pPr>
        <w:jc w:val="center"/>
        <w:rPr>
          <w:b/>
        </w:rPr>
      </w:pPr>
      <w:r w:rsidRPr="00732D72">
        <w:rPr>
          <w:b/>
        </w:rPr>
        <w:t>Пример краткого буклета межархивной документальной выставки</w:t>
      </w:r>
    </w:p>
    <w:p w:rsidR="00AB3131" w:rsidRPr="00732D72" w:rsidRDefault="00AB3131" w:rsidP="001B331B">
      <w:pPr>
        <w:ind w:firstLine="567"/>
        <w:jc w:val="both"/>
        <w:rPr>
          <w:b/>
        </w:rPr>
      </w:pPr>
    </w:p>
    <w:p w:rsidR="00083B31" w:rsidRPr="00732D72" w:rsidRDefault="00083B31" w:rsidP="00083B31">
      <w:pPr>
        <w:ind w:firstLine="567"/>
        <w:jc w:val="center"/>
        <w:rPr>
          <w:b/>
        </w:rPr>
      </w:pPr>
      <w:r w:rsidRPr="00732D72">
        <w:rPr>
          <w:b/>
        </w:rPr>
        <w:lastRenderedPageBreak/>
        <w:t>Оборотная сторона</w:t>
      </w:r>
    </w:p>
    <w:p w:rsidR="00AB3131" w:rsidRPr="00732D72" w:rsidRDefault="00AB3131" w:rsidP="001B331B">
      <w:pPr>
        <w:ind w:firstLine="567"/>
        <w:jc w:val="both"/>
        <w:rPr>
          <w:b/>
        </w:rPr>
      </w:pPr>
    </w:p>
    <w:p w:rsidR="00D37F55" w:rsidRPr="00732D72" w:rsidRDefault="00206065" w:rsidP="001B331B">
      <w:pPr>
        <w:ind w:firstLine="567"/>
        <w:jc w:val="both"/>
        <w:rPr>
          <w:b/>
        </w:rPr>
      </w:pPr>
      <w:r w:rsidRPr="00732D72">
        <w:rPr>
          <w:b/>
          <w:noProof/>
        </w:rPr>
        <w:drawing>
          <wp:inline distT="0" distB="0" distL="0" distR="0">
            <wp:extent cx="5401310" cy="7839710"/>
            <wp:effectExtent l="19050" t="0" r="8890" b="0"/>
            <wp:docPr id="2" name="Рисунок 2" descr="Буклет_печать_в кривых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клет_печать_в кривых-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83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8B" w:rsidRPr="00732D72" w:rsidRDefault="00CD138B" w:rsidP="001B331B">
      <w:pPr>
        <w:jc w:val="both"/>
        <w:rPr>
          <w:b/>
        </w:rPr>
      </w:pPr>
    </w:p>
    <w:p w:rsidR="00D00C94" w:rsidRPr="00732D72" w:rsidRDefault="00D00C94" w:rsidP="001B331B">
      <w:pPr>
        <w:jc w:val="both"/>
        <w:rPr>
          <w:b/>
        </w:rPr>
      </w:pPr>
    </w:p>
    <w:p w:rsidR="00083B31" w:rsidRPr="00732D72" w:rsidRDefault="00083B31" w:rsidP="00083B31">
      <w:pPr>
        <w:jc w:val="center"/>
        <w:rPr>
          <w:b/>
        </w:rPr>
      </w:pPr>
      <w:r w:rsidRPr="00732D72">
        <w:rPr>
          <w:b/>
        </w:rPr>
        <w:t>Пример краткого буклета межархивной документальной выставки</w:t>
      </w:r>
    </w:p>
    <w:p w:rsidR="00732D72" w:rsidRPr="00AB1F63" w:rsidRDefault="00083B31" w:rsidP="00083B31">
      <w:pPr>
        <w:jc w:val="right"/>
        <w:rPr>
          <w:b/>
        </w:rPr>
      </w:pPr>
      <w:r w:rsidRPr="00732D72">
        <w:rPr>
          <w:b/>
        </w:rPr>
        <w:tab/>
      </w:r>
    </w:p>
    <w:p w:rsidR="00732D72" w:rsidRPr="00AB1F63" w:rsidRDefault="00732D72" w:rsidP="00083B31">
      <w:pPr>
        <w:jc w:val="right"/>
        <w:rPr>
          <w:b/>
        </w:rPr>
      </w:pPr>
    </w:p>
    <w:p w:rsidR="00083B31" w:rsidRPr="00732D72" w:rsidRDefault="00083B31" w:rsidP="00083B31">
      <w:pPr>
        <w:jc w:val="right"/>
        <w:rPr>
          <w:b/>
        </w:rPr>
      </w:pPr>
      <w:r w:rsidRPr="00732D72">
        <w:rPr>
          <w:b/>
        </w:rPr>
        <w:lastRenderedPageBreak/>
        <w:t>Приложение № 7</w:t>
      </w:r>
    </w:p>
    <w:p w:rsidR="00083B31" w:rsidRPr="00732D72" w:rsidRDefault="00083B31" w:rsidP="00083B31">
      <w:pPr>
        <w:tabs>
          <w:tab w:val="left" w:pos="8216"/>
        </w:tabs>
        <w:jc w:val="both"/>
        <w:rPr>
          <w:b/>
        </w:rPr>
      </w:pPr>
    </w:p>
    <w:p w:rsidR="00763C50" w:rsidRPr="00732D72" w:rsidRDefault="00763C50" w:rsidP="00C739C8">
      <w:pPr>
        <w:jc w:val="center"/>
      </w:pPr>
      <w:r w:rsidRPr="00732D72">
        <w:t>ДОГОВОР  № ______</w:t>
      </w:r>
    </w:p>
    <w:p w:rsidR="00763C50" w:rsidRPr="00732D72" w:rsidRDefault="00763C50" w:rsidP="00C739C8">
      <w:pPr>
        <w:jc w:val="center"/>
      </w:pPr>
    </w:p>
    <w:p w:rsidR="00763C50" w:rsidRPr="00732D72" w:rsidRDefault="00763C50" w:rsidP="001B331B">
      <w:pPr>
        <w:jc w:val="both"/>
      </w:pPr>
    </w:p>
    <w:tbl>
      <w:tblPr>
        <w:tblW w:w="0" w:type="auto"/>
        <w:tblLook w:val="01E0"/>
      </w:tblPr>
      <w:tblGrid>
        <w:gridCol w:w="4786"/>
        <w:gridCol w:w="4785"/>
      </w:tblGrid>
      <w:tr w:rsidR="00763C50" w:rsidRPr="00732D72" w:rsidTr="00C74651">
        <w:tc>
          <w:tcPr>
            <w:tcW w:w="4786" w:type="dxa"/>
            <w:hideMark/>
          </w:tcPr>
          <w:p w:rsidR="00763C50" w:rsidRPr="00732D72" w:rsidRDefault="00763C50" w:rsidP="001B331B">
            <w:pPr>
              <w:jc w:val="both"/>
              <w:rPr>
                <w:lang w:val="en-US"/>
              </w:rPr>
            </w:pPr>
            <w:r w:rsidRPr="00732D72">
              <w:t>г. Екатеринбург</w:t>
            </w:r>
            <w:r w:rsidRPr="00732D72">
              <w:rPr>
                <w:lang w:val="en-US"/>
              </w:rPr>
              <w:t xml:space="preserve">                                                                            </w:t>
            </w:r>
          </w:p>
        </w:tc>
        <w:tc>
          <w:tcPr>
            <w:tcW w:w="4785" w:type="dxa"/>
            <w:hideMark/>
          </w:tcPr>
          <w:p w:rsidR="00763C50" w:rsidRPr="00732D72" w:rsidRDefault="00763C50" w:rsidP="001B331B">
            <w:pPr>
              <w:jc w:val="both"/>
            </w:pPr>
            <w:r w:rsidRPr="00732D72">
              <w:t xml:space="preserve">                    «04» июля 2013г.</w:t>
            </w:r>
          </w:p>
          <w:p w:rsidR="001B331B" w:rsidRPr="00732D72" w:rsidRDefault="001B331B" w:rsidP="001B331B">
            <w:pPr>
              <w:jc w:val="both"/>
            </w:pPr>
          </w:p>
        </w:tc>
      </w:tr>
    </w:tbl>
    <w:p w:rsidR="00763C50" w:rsidRPr="00732D72" w:rsidRDefault="001B331B" w:rsidP="001B331B">
      <w:pPr>
        <w:jc w:val="both"/>
      </w:pPr>
      <w:r w:rsidRPr="00732D72">
        <w:tab/>
      </w:r>
      <w:r w:rsidR="00763C50" w:rsidRPr="00732D72">
        <w:t xml:space="preserve">Государственное казенное учреждение Свердловской области «Государственный архив Свердловской области», именуемое в дальнейшем </w:t>
      </w:r>
      <w:r w:rsidR="00763C50" w:rsidRPr="00732D72">
        <w:rPr>
          <w:b/>
        </w:rPr>
        <w:t>«Исполнитель»</w:t>
      </w:r>
      <w:r w:rsidR="00763C50" w:rsidRPr="00732D72">
        <w:t xml:space="preserve">, в лице  директора Окунева Анатолия Алексеевича, действующего на основании Устава, с одной стороны, и Государственное бюджетное учреждение культуры Свердловской области «Свердловский областной краеведческий музей», именуемое в дальнейшем </w:t>
      </w:r>
      <w:r w:rsidR="00763C50" w:rsidRPr="00732D72">
        <w:rPr>
          <w:b/>
        </w:rPr>
        <w:t>«Заказчик»,</w:t>
      </w:r>
      <w:r w:rsidR="00763C50" w:rsidRPr="00732D72">
        <w:t xml:space="preserve">  в лице Генерального директора Ветровой Натальи Константиновны, действующей на основании Устава, с другой стороны, заключили настоящий Договор о нижеследующем:</w:t>
      </w:r>
    </w:p>
    <w:p w:rsidR="001B331B" w:rsidRPr="00732D72" w:rsidRDefault="001B331B" w:rsidP="001B331B">
      <w:pPr>
        <w:jc w:val="both"/>
      </w:pPr>
    </w:p>
    <w:p w:rsidR="001B331B" w:rsidRPr="00732D72" w:rsidRDefault="001B331B" w:rsidP="001B331B">
      <w:pPr>
        <w:pStyle w:val="af"/>
        <w:tabs>
          <w:tab w:val="left" w:pos="709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732D72">
        <w:rPr>
          <w:rFonts w:ascii="Times New Roman" w:hAnsi="Times New Roman"/>
          <w:sz w:val="24"/>
          <w:szCs w:val="24"/>
        </w:rPr>
        <w:tab/>
      </w:r>
      <w:r w:rsidRPr="00732D72">
        <w:rPr>
          <w:rFonts w:ascii="Times New Roman" w:hAnsi="Times New Roman"/>
          <w:sz w:val="24"/>
          <w:szCs w:val="24"/>
        </w:rPr>
        <w:tab/>
      </w:r>
      <w:r w:rsidR="00763C50" w:rsidRPr="00732D72">
        <w:rPr>
          <w:rFonts w:ascii="Times New Roman" w:hAnsi="Times New Roman"/>
          <w:sz w:val="24"/>
          <w:szCs w:val="24"/>
        </w:rPr>
        <w:t>1. ПРЕДМЕТ ДОГОВОРА</w:t>
      </w:r>
    </w:p>
    <w:p w:rsidR="00763C50" w:rsidRPr="00732D72" w:rsidRDefault="00763C50" w:rsidP="001B331B">
      <w:pPr>
        <w:pStyle w:val="af"/>
        <w:tabs>
          <w:tab w:val="left" w:pos="709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732D72">
        <w:rPr>
          <w:rFonts w:ascii="Times New Roman" w:hAnsi="Times New Roman"/>
          <w:sz w:val="24"/>
          <w:szCs w:val="24"/>
        </w:rPr>
        <w:t>«Исполнитель» осуществляет выявление и передает «Заказчи</w:t>
      </w:r>
      <w:r w:rsidR="001B331B" w:rsidRPr="00732D72">
        <w:rPr>
          <w:rFonts w:ascii="Times New Roman" w:hAnsi="Times New Roman"/>
          <w:sz w:val="24"/>
          <w:szCs w:val="24"/>
        </w:rPr>
        <w:t xml:space="preserve">ку» </w:t>
      </w:r>
      <w:r w:rsidRPr="00732D72">
        <w:rPr>
          <w:rFonts w:ascii="Times New Roman" w:hAnsi="Times New Roman"/>
          <w:sz w:val="24"/>
          <w:szCs w:val="24"/>
        </w:rPr>
        <w:t xml:space="preserve"> безвозмездно 8  дел в соответствии с перечнем, согласованным сторонами,   во временное пользование, а «Заказчик» использует документы, указанные в Предмете настоящего Договора, для экспонирования на выставке «Романовы. На изломе российской истории».</w:t>
      </w:r>
    </w:p>
    <w:p w:rsidR="00763C50" w:rsidRPr="00732D72" w:rsidRDefault="001B331B" w:rsidP="001B331B">
      <w:pPr>
        <w:jc w:val="both"/>
      </w:pPr>
      <w:r w:rsidRPr="00732D72">
        <w:tab/>
      </w:r>
      <w:r w:rsidR="00763C50" w:rsidRPr="00732D72">
        <w:t>2. ПРАВА И ОБЯЗАННОСТИ СТОРОН</w:t>
      </w:r>
    </w:p>
    <w:p w:rsidR="00763C50" w:rsidRPr="00732D72" w:rsidRDefault="00763C50" w:rsidP="001B331B">
      <w:pPr>
        <w:jc w:val="both"/>
      </w:pPr>
      <w:r w:rsidRPr="00732D72">
        <w:t>2.1. «Исполнитель» обязан:</w:t>
      </w:r>
    </w:p>
    <w:p w:rsidR="00763C50" w:rsidRPr="00732D72" w:rsidRDefault="00763C50" w:rsidP="001B331B">
      <w:pPr>
        <w:jc w:val="both"/>
      </w:pPr>
      <w:r w:rsidRPr="00732D72">
        <w:t>2.1.1. Предоставить «Заказчику» указанные в Предмете настоящего Договора документы на период с 05.07.2013 г. по 07.10.2013г.</w:t>
      </w:r>
    </w:p>
    <w:p w:rsidR="00763C50" w:rsidRPr="00732D72" w:rsidRDefault="00763C50" w:rsidP="001B331B">
      <w:pPr>
        <w:jc w:val="both"/>
      </w:pPr>
      <w:r w:rsidRPr="00732D72">
        <w:t>2.1.2. Информировать «Заказчика» о составе и содержании документов, о нормативных требованиях по обеспечению их сохранности во время временного  использования и экспонирования на выставке.</w:t>
      </w:r>
    </w:p>
    <w:p w:rsidR="00763C50" w:rsidRPr="00732D72" w:rsidRDefault="00763C50" w:rsidP="001B331B">
      <w:pPr>
        <w:jc w:val="both"/>
      </w:pPr>
      <w:r w:rsidRPr="00732D72">
        <w:t>2.2. «Заказчик» обязан:</w:t>
      </w:r>
    </w:p>
    <w:p w:rsidR="00763C50" w:rsidRPr="00732D72" w:rsidRDefault="00763C50" w:rsidP="001B331B">
      <w:pPr>
        <w:jc w:val="both"/>
      </w:pPr>
      <w:r w:rsidRPr="00732D72">
        <w:t>2.2.1. Использовать полученные по настоящему Договору документы исключительно в целях, указанных в Предмете настоящего Договора.</w:t>
      </w:r>
    </w:p>
    <w:p w:rsidR="00763C50" w:rsidRPr="00732D72" w:rsidRDefault="00763C50" w:rsidP="001B331B">
      <w:pPr>
        <w:jc w:val="both"/>
      </w:pPr>
      <w:r w:rsidRPr="00732D72">
        <w:t>2.2.2. В этикетаже выставки указать ссылки на принадлежность документов архиву.</w:t>
      </w:r>
    </w:p>
    <w:p w:rsidR="00763C50" w:rsidRPr="00732D72" w:rsidRDefault="00763C50" w:rsidP="001B331B">
      <w:pPr>
        <w:jc w:val="both"/>
      </w:pPr>
      <w:r w:rsidRPr="00732D72">
        <w:t xml:space="preserve">2.2.3. В рекламной продукции выставки отразить участие архива в  экспозиции. </w:t>
      </w:r>
    </w:p>
    <w:p w:rsidR="00763C50" w:rsidRPr="00732D72" w:rsidRDefault="00763C50" w:rsidP="001B331B">
      <w:pPr>
        <w:jc w:val="both"/>
      </w:pPr>
      <w:r w:rsidRPr="00732D72">
        <w:t>2.2.4. Не передавать полученные по настоящему Договору документы третьим лицам.</w:t>
      </w:r>
    </w:p>
    <w:p w:rsidR="00763C50" w:rsidRPr="00732D72" w:rsidRDefault="00763C50" w:rsidP="001B331B">
      <w:pPr>
        <w:jc w:val="both"/>
      </w:pPr>
      <w:r w:rsidRPr="00732D72">
        <w:t xml:space="preserve">2.2.5.  Не публиковать полученные по Договору документы. </w:t>
      </w:r>
    </w:p>
    <w:p w:rsidR="00763C50" w:rsidRPr="00732D72" w:rsidRDefault="00763C50" w:rsidP="001B331B">
      <w:pPr>
        <w:jc w:val="both"/>
      </w:pPr>
      <w:r w:rsidRPr="00732D72">
        <w:t>2.2.6. Не копировать полученные по Договору документы.</w:t>
      </w:r>
    </w:p>
    <w:p w:rsidR="00763C50" w:rsidRPr="00732D72" w:rsidRDefault="00763C50" w:rsidP="001B331B">
      <w:pPr>
        <w:jc w:val="both"/>
      </w:pPr>
      <w:r w:rsidRPr="00732D72">
        <w:t>2.2.8. Возвратить «Исполнителю» полученные документы по истечении срока, указанного в пункте 2.1.1. раздела 2 настоящего Договора.</w:t>
      </w:r>
    </w:p>
    <w:p w:rsidR="00763C50" w:rsidRPr="00732D72" w:rsidRDefault="00763C50" w:rsidP="001B331B">
      <w:pPr>
        <w:jc w:val="both"/>
      </w:pPr>
    </w:p>
    <w:p w:rsidR="00763C50" w:rsidRPr="00732D72" w:rsidRDefault="001B331B" w:rsidP="001B331B">
      <w:pPr>
        <w:jc w:val="both"/>
      </w:pPr>
      <w:r w:rsidRPr="00732D72">
        <w:tab/>
      </w:r>
      <w:r w:rsidR="00763C50" w:rsidRPr="00732D72">
        <w:t>3. ОТВЕТСТВЕННОСТЬ СТОРОН</w:t>
      </w:r>
    </w:p>
    <w:p w:rsidR="00763C50" w:rsidRPr="00732D72" w:rsidRDefault="00763C50" w:rsidP="001B331B">
      <w:pPr>
        <w:jc w:val="both"/>
      </w:pPr>
      <w:r w:rsidRPr="00732D72">
        <w:t>3.1. «Исполнитель» несет ответственность за предоставление «Заказчику»  указанных в предмете договора документов в срок, предусмотренный пунктом 2.1.1. раздела 2 настоящего Договора</w:t>
      </w:r>
    </w:p>
    <w:p w:rsidR="00763C50" w:rsidRPr="00732D72" w:rsidRDefault="00763C50" w:rsidP="001B331B">
      <w:pPr>
        <w:jc w:val="both"/>
      </w:pPr>
      <w:r w:rsidRPr="00732D72">
        <w:t xml:space="preserve">            3.2. «Заказчик» несет ответственность:</w:t>
      </w:r>
    </w:p>
    <w:p w:rsidR="00763C50" w:rsidRPr="00732D72" w:rsidRDefault="00763C50" w:rsidP="001B331B">
      <w:pPr>
        <w:jc w:val="both"/>
      </w:pPr>
      <w:r w:rsidRPr="00732D72">
        <w:t xml:space="preserve">            3.2.1. За сохранность полученных от «Исполнителя» документов.</w:t>
      </w:r>
    </w:p>
    <w:p w:rsidR="00763C50" w:rsidRPr="00732D72" w:rsidRDefault="00763C50" w:rsidP="001B331B">
      <w:pPr>
        <w:jc w:val="both"/>
      </w:pPr>
      <w:r w:rsidRPr="00732D72">
        <w:t xml:space="preserve">            3.2.2. За соблюдение нормативных условий хранения, экспонирования и транспортировки полученных по настоящему Договору документов.      </w:t>
      </w:r>
    </w:p>
    <w:p w:rsidR="00763C50" w:rsidRPr="00732D72" w:rsidRDefault="00763C50" w:rsidP="001B331B">
      <w:pPr>
        <w:jc w:val="both"/>
      </w:pPr>
      <w:r w:rsidRPr="00732D72">
        <w:t xml:space="preserve">            3.2.3. За своевременный возврат «Исполнителю» полученных по настоящему Договору документов.</w:t>
      </w:r>
    </w:p>
    <w:p w:rsidR="00763C50" w:rsidRPr="009F1251" w:rsidRDefault="00763C50" w:rsidP="001B331B">
      <w:pPr>
        <w:tabs>
          <w:tab w:val="left" w:pos="709"/>
        </w:tabs>
        <w:jc w:val="both"/>
      </w:pPr>
    </w:p>
    <w:p w:rsidR="00EC1DDE" w:rsidRPr="009F1251" w:rsidRDefault="00EC1DDE" w:rsidP="001B331B">
      <w:pPr>
        <w:tabs>
          <w:tab w:val="left" w:pos="709"/>
        </w:tabs>
        <w:jc w:val="both"/>
      </w:pPr>
    </w:p>
    <w:p w:rsidR="00763C50" w:rsidRPr="00732D72" w:rsidRDefault="00763C50" w:rsidP="001B331B">
      <w:pPr>
        <w:pStyle w:val="af"/>
        <w:spacing w:after="0"/>
        <w:ind w:hanging="11"/>
        <w:jc w:val="both"/>
        <w:rPr>
          <w:rFonts w:ascii="Times New Roman" w:hAnsi="Times New Roman"/>
          <w:sz w:val="24"/>
          <w:szCs w:val="24"/>
        </w:rPr>
      </w:pPr>
      <w:r w:rsidRPr="00732D72">
        <w:rPr>
          <w:rFonts w:ascii="Times New Roman" w:hAnsi="Times New Roman"/>
          <w:sz w:val="24"/>
          <w:szCs w:val="24"/>
        </w:rPr>
        <w:lastRenderedPageBreak/>
        <w:t>4.СРОК ДЕЙСТВИЯ ДОГОВОРА</w:t>
      </w:r>
    </w:p>
    <w:p w:rsidR="00763C50" w:rsidRPr="00732D72" w:rsidRDefault="00763C50" w:rsidP="001B331B">
      <w:pPr>
        <w:tabs>
          <w:tab w:val="left" w:pos="709"/>
        </w:tabs>
        <w:ind w:firstLine="567"/>
        <w:jc w:val="both"/>
      </w:pPr>
      <w:r w:rsidRPr="00732D72">
        <w:t xml:space="preserve">  4.1. Настоящий Договор вступает в силу с момента его подписания сторонами и действует до полного выполнения «Исполнителем» и «Заказчиком» своих обязательств по Договору.</w:t>
      </w:r>
    </w:p>
    <w:p w:rsidR="00763C50" w:rsidRPr="00732D72" w:rsidRDefault="00763C50" w:rsidP="001B331B">
      <w:pPr>
        <w:jc w:val="both"/>
      </w:pPr>
    </w:p>
    <w:p w:rsidR="00763C50" w:rsidRPr="00732D72" w:rsidRDefault="00763C50" w:rsidP="001B331B">
      <w:pPr>
        <w:pStyle w:val="af"/>
        <w:spacing w:after="0"/>
        <w:ind w:hanging="11"/>
        <w:jc w:val="both"/>
        <w:rPr>
          <w:rFonts w:ascii="Times New Roman" w:hAnsi="Times New Roman"/>
          <w:sz w:val="24"/>
          <w:szCs w:val="24"/>
        </w:rPr>
      </w:pPr>
      <w:r w:rsidRPr="00732D72">
        <w:rPr>
          <w:rFonts w:ascii="Times New Roman" w:hAnsi="Times New Roman"/>
          <w:sz w:val="24"/>
          <w:szCs w:val="24"/>
        </w:rPr>
        <w:t>5.ПОРЯДОК РАЗРЕШЕНИЯ РАЗНОГЛАСИЙ И СПОРОВ</w:t>
      </w:r>
    </w:p>
    <w:p w:rsidR="00763C50" w:rsidRPr="00732D72" w:rsidRDefault="00763C50" w:rsidP="001B331B">
      <w:pPr>
        <w:ind w:firstLine="709"/>
        <w:jc w:val="both"/>
      </w:pPr>
      <w:r w:rsidRPr="00732D72">
        <w:t>5.1. В случае возникновения разногласий и споров о порядке и результатах исполнения договорных обязательств Сторонами, они должны решаться путём подачи заявления в Арбитражный суд Свердловской области с соблюдением претензионного порядка.</w:t>
      </w:r>
    </w:p>
    <w:p w:rsidR="00763C50" w:rsidRPr="00732D72" w:rsidRDefault="00763C50" w:rsidP="001B331B">
      <w:pPr>
        <w:jc w:val="both"/>
      </w:pPr>
      <w:r w:rsidRPr="00732D72">
        <w:t>Настоящий Договор составлен в двух экземплярах на русском языке, имеющих одинаковую юридическую силу, по одному для каждой из Сторон.</w:t>
      </w:r>
    </w:p>
    <w:p w:rsidR="00763C50" w:rsidRPr="00732D72" w:rsidRDefault="00763C50" w:rsidP="001B331B">
      <w:pPr>
        <w:jc w:val="both"/>
      </w:pPr>
    </w:p>
    <w:p w:rsidR="00763C50" w:rsidRPr="00732D72" w:rsidRDefault="00763C50" w:rsidP="001B331B">
      <w:pPr>
        <w:pStyle w:val="af"/>
        <w:spacing w:after="0"/>
        <w:ind w:hanging="11"/>
        <w:jc w:val="both"/>
        <w:rPr>
          <w:rFonts w:ascii="Times New Roman" w:hAnsi="Times New Roman"/>
          <w:sz w:val="24"/>
          <w:szCs w:val="24"/>
        </w:rPr>
      </w:pPr>
      <w:r w:rsidRPr="00732D72">
        <w:rPr>
          <w:rFonts w:ascii="Times New Roman" w:hAnsi="Times New Roman"/>
          <w:sz w:val="24"/>
          <w:szCs w:val="24"/>
        </w:rPr>
        <w:t>6. ЮРИДИЧЕСКИЕ АДРЕСА И РЕКВИЗИТЫ СТОРОН</w:t>
      </w:r>
    </w:p>
    <w:p w:rsidR="00763C50" w:rsidRPr="00732D72" w:rsidRDefault="00763C50" w:rsidP="001B331B">
      <w:pPr>
        <w:pStyle w:val="af"/>
        <w:spacing w:after="0"/>
        <w:ind w:hanging="11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5"/>
      </w:tblGrid>
      <w:tr w:rsidR="00763C50" w:rsidRPr="00732D72" w:rsidTr="00C74651">
        <w:tc>
          <w:tcPr>
            <w:tcW w:w="4785" w:type="dxa"/>
          </w:tcPr>
          <w:p w:rsidR="00763C50" w:rsidRPr="00732D72" w:rsidRDefault="00763C50" w:rsidP="001B331B">
            <w:pPr>
              <w:jc w:val="both"/>
            </w:pPr>
            <w:r w:rsidRPr="00732D72">
              <w:t xml:space="preserve">             «Заказчик»</w:t>
            </w:r>
          </w:p>
          <w:p w:rsidR="00763C50" w:rsidRPr="00732D72" w:rsidRDefault="00763C50" w:rsidP="001B331B">
            <w:pPr>
              <w:jc w:val="both"/>
              <w:rPr>
                <w:b/>
              </w:rPr>
            </w:pPr>
            <w:r w:rsidRPr="00732D72">
              <w:rPr>
                <w:b/>
              </w:rPr>
              <w:t xml:space="preserve">Государственное бюджетное  учреждение культуры  Свердловской области «Свердловский областной краеведческий музей» </w:t>
            </w:r>
          </w:p>
          <w:p w:rsidR="00763C50" w:rsidRPr="00732D72" w:rsidRDefault="00763C50" w:rsidP="001B331B">
            <w:pPr>
              <w:jc w:val="both"/>
            </w:pPr>
          </w:p>
          <w:p w:rsidR="00763C50" w:rsidRPr="00732D72" w:rsidRDefault="00763C50" w:rsidP="001B331B">
            <w:pPr>
              <w:jc w:val="both"/>
            </w:pPr>
            <w:r w:rsidRPr="00732D72">
              <w:t>620014, г. Екатеринбург, ул. Малышева,46</w:t>
            </w:r>
          </w:p>
          <w:p w:rsidR="00763C50" w:rsidRPr="00732D72" w:rsidRDefault="00763C50" w:rsidP="001B331B">
            <w:pPr>
              <w:jc w:val="both"/>
            </w:pPr>
            <w:r w:rsidRPr="00732D72">
              <w:t>ИНН (музей) 6661010312 КПП 666101001</w:t>
            </w:r>
          </w:p>
          <w:p w:rsidR="00763C50" w:rsidRPr="00732D72" w:rsidRDefault="00763C50" w:rsidP="001B331B">
            <w:pPr>
              <w:tabs>
                <w:tab w:val="left" w:pos="765"/>
              </w:tabs>
              <w:jc w:val="both"/>
            </w:pPr>
            <w:r w:rsidRPr="00732D72">
              <w:t xml:space="preserve">Лицевой счет  21014905130  </w:t>
            </w:r>
          </w:p>
          <w:p w:rsidR="00763C50" w:rsidRPr="00732D72" w:rsidRDefault="00763C50" w:rsidP="001B331B">
            <w:pPr>
              <w:jc w:val="both"/>
            </w:pPr>
            <w:r w:rsidRPr="00732D72">
              <w:t>Счет № 40601810600003000001</w:t>
            </w:r>
          </w:p>
          <w:p w:rsidR="00763C50" w:rsidRPr="00732D72" w:rsidRDefault="00763C50" w:rsidP="001B331B">
            <w:pPr>
              <w:jc w:val="both"/>
            </w:pPr>
            <w:r w:rsidRPr="00732D72">
              <w:t xml:space="preserve">БИК 046568000  </w:t>
            </w:r>
          </w:p>
          <w:p w:rsidR="00763C50" w:rsidRPr="00732D72" w:rsidRDefault="00763C50" w:rsidP="001B331B">
            <w:pPr>
              <w:jc w:val="both"/>
            </w:pPr>
            <w:r w:rsidRPr="00732D72">
              <w:t xml:space="preserve">ИНН (Минфин) 6661004608 </w:t>
            </w:r>
          </w:p>
          <w:p w:rsidR="001B331B" w:rsidRPr="00732D72" w:rsidRDefault="00763C50" w:rsidP="001B331B">
            <w:pPr>
              <w:jc w:val="both"/>
            </w:pPr>
            <w:r w:rsidRPr="00732D72">
              <w:t xml:space="preserve">Министерство финансов </w:t>
            </w:r>
          </w:p>
          <w:p w:rsidR="001B331B" w:rsidRPr="00732D72" w:rsidRDefault="00763C50" w:rsidP="001B331B">
            <w:pPr>
              <w:jc w:val="both"/>
            </w:pPr>
            <w:r w:rsidRPr="00732D72">
              <w:t xml:space="preserve">Свердловской области </w:t>
            </w:r>
          </w:p>
          <w:p w:rsidR="00763C50" w:rsidRPr="00732D72" w:rsidRDefault="00763C50" w:rsidP="001B331B">
            <w:pPr>
              <w:jc w:val="both"/>
            </w:pPr>
            <w:r w:rsidRPr="00732D72">
              <w:t>(ГБУК СО «СОКМ»)</w:t>
            </w:r>
          </w:p>
          <w:p w:rsidR="00763C50" w:rsidRPr="00732D72" w:rsidRDefault="00763C50" w:rsidP="001B331B">
            <w:pPr>
              <w:jc w:val="both"/>
            </w:pPr>
            <w:r w:rsidRPr="00732D72">
              <w:t>РКЦ Единый г. Екатеринбург</w:t>
            </w:r>
          </w:p>
          <w:p w:rsidR="00763C50" w:rsidRPr="00732D72" w:rsidRDefault="00763C50" w:rsidP="001B331B">
            <w:pPr>
              <w:jc w:val="both"/>
            </w:pPr>
            <w:r w:rsidRPr="00732D72">
              <w:t xml:space="preserve">ИНН:7702235133  КПП:667142002  </w:t>
            </w:r>
          </w:p>
          <w:p w:rsidR="00763C50" w:rsidRPr="00732D72" w:rsidRDefault="00763C50" w:rsidP="001B331B">
            <w:pPr>
              <w:jc w:val="both"/>
            </w:pPr>
            <w:r w:rsidRPr="00732D72">
              <w:t xml:space="preserve">ОГРН 10377000013020 </w:t>
            </w:r>
          </w:p>
          <w:p w:rsidR="00763C50" w:rsidRPr="00732D72" w:rsidRDefault="00763C50" w:rsidP="001B331B">
            <w:pPr>
              <w:jc w:val="both"/>
            </w:pPr>
            <w:r w:rsidRPr="00732D72">
              <w:t xml:space="preserve"> </w:t>
            </w:r>
            <w:r w:rsidRPr="00732D72">
              <w:br/>
              <w:t>Генеральный директор</w:t>
            </w:r>
          </w:p>
          <w:p w:rsidR="00763C50" w:rsidRPr="00732D72" w:rsidRDefault="00763C50" w:rsidP="001B331B">
            <w:pPr>
              <w:jc w:val="both"/>
            </w:pPr>
          </w:p>
          <w:p w:rsidR="00763C50" w:rsidRPr="00732D72" w:rsidRDefault="00763C50" w:rsidP="001B331B">
            <w:pPr>
              <w:jc w:val="both"/>
            </w:pPr>
            <w:r w:rsidRPr="00732D72">
              <w:t>_________________ Н.К. Ветрова</w:t>
            </w:r>
          </w:p>
          <w:p w:rsidR="00763C50" w:rsidRPr="00732D72" w:rsidRDefault="00763C50" w:rsidP="001B331B">
            <w:pPr>
              <w:jc w:val="both"/>
            </w:pPr>
            <w:r w:rsidRPr="00732D72">
              <w:t>М.П.</w:t>
            </w:r>
          </w:p>
          <w:p w:rsidR="00763C50" w:rsidRPr="00732D72" w:rsidRDefault="00763C50" w:rsidP="001B331B">
            <w:pPr>
              <w:jc w:val="both"/>
            </w:pPr>
          </w:p>
        </w:tc>
        <w:tc>
          <w:tcPr>
            <w:tcW w:w="4785" w:type="dxa"/>
          </w:tcPr>
          <w:p w:rsidR="00763C50" w:rsidRPr="00732D72" w:rsidRDefault="00763C50" w:rsidP="001B331B">
            <w:pPr>
              <w:jc w:val="both"/>
            </w:pPr>
            <w:r w:rsidRPr="00732D72">
              <w:t xml:space="preserve">      «Исполнитель»</w:t>
            </w:r>
          </w:p>
          <w:tbl>
            <w:tblPr>
              <w:tblW w:w="0" w:type="auto"/>
              <w:tblLook w:val="01E0"/>
            </w:tblPr>
            <w:tblGrid>
              <w:gridCol w:w="4569"/>
            </w:tblGrid>
            <w:tr w:rsidR="00763C50" w:rsidRPr="00732D72" w:rsidTr="00C74651">
              <w:tc>
                <w:tcPr>
                  <w:tcW w:w="4588" w:type="dxa"/>
                  <w:hideMark/>
                </w:tcPr>
                <w:p w:rsidR="00763C50" w:rsidRPr="00732D72" w:rsidRDefault="00763C50" w:rsidP="001B331B">
                  <w:pPr>
                    <w:jc w:val="both"/>
                    <w:rPr>
                      <w:rFonts w:eastAsia="Calibri"/>
                    </w:rPr>
                  </w:pPr>
                </w:p>
              </w:tc>
            </w:tr>
            <w:tr w:rsidR="00763C50" w:rsidRPr="00732D72" w:rsidTr="00C74651">
              <w:tc>
                <w:tcPr>
                  <w:tcW w:w="4588" w:type="dxa"/>
                  <w:hideMark/>
                </w:tcPr>
                <w:p w:rsidR="00763C50" w:rsidRPr="00732D72" w:rsidRDefault="00763C50" w:rsidP="001B331B">
                  <w:pPr>
                    <w:ind w:left="68"/>
                    <w:jc w:val="both"/>
                    <w:rPr>
                      <w:rFonts w:eastAsia="Calibri"/>
                    </w:rPr>
                  </w:pPr>
                </w:p>
              </w:tc>
            </w:tr>
          </w:tbl>
          <w:p w:rsidR="00763C50" w:rsidRPr="00732D72" w:rsidRDefault="00763C50" w:rsidP="001B331B">
            <w:pPr>
              <w:jc w:val="both"/>
              <w:rPr>
                <w:b/>
                <w:bCs/>
              </w:rPr>
            </w:pPr>
            <w:r w:rsidRPr="00732D72">
              <w:rPr>
                <w:b/>
                <w:bCs/>
              </w:rPr>
              <w:t>Государственное казенное учреждение Свердловской области «Государственный архив Свердловской области»</w:t>
            </w:r>
          </w:p>
          <w:p w:rsidR="00763C50" w:rsidRPr="00732D72" w:rsidRDefault="00763C50" w:rsidP="001B331B">
            <w:pPr>
              <w:jc w:val="both"/>
            </w:pPr>
          </w:p>
          <w:p w:rsidR="00763C50" w:rsidRPr="00732D72" w:rsidRDefault="00763C50" w:rsidP="001B331B">
            <w:pPr>
              <w:jc w:val="both"/>
            </w:pPr>
            <w:smartTag w:uri="urn:schemas-microsoft-com:office:smarttags" w:element="metricconverter">
              <w:smartTagPr>
                <w:attr w:name="ProductID" w:val="620014, г"/>
              </w:smartTagPr>
              <w:r w:rsidRPr="00732D72">
                <w:t>620014, г</w:t>
              </w:r>
            </w:smartTag>
            <w:r w:rsidRPr="00732D72">
              <w:t>. Екатеринбург, ул. Вайнера, 17</w:t>
            </w:r>
          </w:p>
          <w:p w:rsidR="00763C50" w:rsidRPr="00732D72" w:rsidRDefault="00763C50" w:rsidP="001B331B">
            <w:pPr>
              <w:jc w:val="both"/>
            </w:pPr>
            <w:r w:rsidRPr="00732D72">
              <w:t>ИНН 6661018287 КПП 666101001</w:t>
            </w:r>
          </w:p>
          <w:p w:rsidR="00763C50" w:rsidRPr="00732D72" w:rsidRDefault="00763C50" w:rsidP="001B331B">
            <w:pPr>
              <w:jc w:val="both"/>
            </w:pPr>
            <w:r w:rsidRPr="00732D72">
              <w:t>р/с 40101810500000010010</w:t>
            </w:r>
          </w:p>
          <w:p w:rsidR="00763C50" w:rsidRPr="00732D72" w:rsidRDefault="00763C50" w:rsidP="001B331B">
            <w:pPr>
              <w:jc w:val="both"/>
            </w:pPr>
            <w:r w:rsidRPr="00732D72">
              <w:t>в ГРКЦ ГУ Банка России по</w:t>
            </w:r>
          </w:p>
          <w:p w:rsidR="00763C50" w:rsidRPr="00732D72" w:rsidRDefault="00763C50" w:rsidP="001B331B">
            <w:pPr>
              <w:jc w:val="both"/>
            </w:pPr>
            <w:r w:rsidRPr="00732D72">
              <w:t>Свердловской области</w:t>
            </w:r>
          </w:p>
          <w:p w:rsidR="00763C50" w:rsidRPr="00732D72" w:rsidRDefault="00763C50" w:rsidP="001B331B">
            <w:pPr>
              <w:jc w:val="both"/>
            </w:pPr>
            <w:r w:rsidRPr="00732D72">
              <w:t>БИК 046577001</w:t>
            </w:r>
          </w:p>
          <w:p w:rsidR="001B331B" w:rsidRPr="00732D72" w:rsidRDefault="00763C50" w:rsidP="001B331B">
            <w:pPr>
              <w:jc w:val="both"/>
            </w:pPr>
            <w:r w:rsidRPr="00732D72">
              <w:br/>
            </w:r>
            <w:r w:rsidRPr="00732D72">
              <w:br/>
            </w:r>
            <w:r w:rsidRPr="00732D72">
              <w:br/>
            </w:r>
            <w:r w:rsidRPr="00732D72">
              <w:br/>
            </w:r>
            <w:r w:rsidRPr="00732D72">
              <w:br/>
            </w:r>
          </w:p>
          <w:p w:rsidR="00763C50" w:rsidRPr="00732D72" w:rsidRDefault="00763C50" w:rsidP="001B331B">
            <w:pPr>
              <w:jc w:val="both"/>
            </w:pPr>
            <w:r w:rsidRPr="00732D72">
              <w:br/>
              <w:t>Директор</w:t>
            </w:r>
          </w:p>
          <w:p w:rsidR="00763C50" w:rsidRPr="00732D72" w:rsidRDefault="00763C50" w:rsidP="001B331B">
            <w:pPr>
              <w:ind w:firstLine="708"/>
              <w:jc w:val="both"/>
            </w:pPr>
          </w:p>
          <w:p w:rsidR="00763C50" w:rsidRPr="00732D72" w:rsidRDefault="00763C50" w:rsidP="001B331B">
            <w:pPr>
              <w:tabs>
                <w:tab w:val="left" w:pos="0"/>
              </w:tabs>
              <w:ind w:firstLine="35"/>
              <w:jc w:val="both"/>
            </w:pPr>
            <w:r w:rsidRPr="00732D72">
              <w:t>_______________ А.А. Окунев</w:t>
            </w:r>
          </w:p>
          <w:p w:rsidR="00763C50" w:rsidRPr="00732D72" w:rsidRDefault="00763C50" w:rsidP="001B331B">
            <w:pPr>
              <w:tabs>
                <w:tab w:val="left" w:pos="177"/>
              </w:tabs>
              <w:ind w:firstLine="35"/>
              <w:jc w:val="both"/>
            </w:pPr>
            <w:r w:rsidRPr="00732D72">
              <w:t>М.П.</w:t>
            </w:r>
          </w:p>
        </w:tc>
      </w:tr>
    </w:tbl>
    <w:p w:rsidR="00763C50" w:rsidRPr="00732D72" w:rsidRDefault="00763C50" w:rsidP="001B331B">
      <w:pPr>
        <w:ind w:firstLine="567"/>
        <w:jc w:val="both"/>
        <w:rPr>
          <w:b/>
        </w:rPr>
      </w:pPr>
    </w:p>
    <w:p w:rsidR="00763C50" w:rsidRPr="00732D72" w:rsidRDefault="00763C50" w:rsidP="001B331B">
      <w:pPr>
        <w:ind w:firstLine="567"/>
        <w:jc w:val="both"/>
        <w:rPr>
          <w:b/>
        </w:rPr>
      </w:pPr>
    </w:p>
    <w:p w:rsidR="00763C50" w:rsidRPr="00732D72" w:rsidRDefault="00763C50" w:rsidP="001B331B">
      <w:pPr>
        <w:ind w:firstLine="567"/>
        <w:jc w:val="both"/>
        <w:rPr>
          <w:b/>
        </w:rPr>
      </w:pPr>
    </w:p>
    <w:p w:rsidR="00763C50" w:rsidRPr="00732D72" w:rsidRDefault="00763C50" w:rsidP="001B331B">
      <w:pPr>
        <w:ind w:firstLine="567"/>
        <w:jc w:val="both"/>
        <w:rPr>
          <w:b/>
        </w:rPr>
      </w:pPr>
    </w:p>
    <w:p w:rsidR="00763C50" w:rsidRPr="00732D72" w:rsidRDefault="00763C50" w:rsidP="001B331B">
      <w:pPr>
        <w:ind w:firstLine="567"/>
        <w:jc w:val="both"/>
        <w:rPr>
          <w:b/>
        </w:rPr>
      </w:pPr>
    </w:p>
    <w:p w:rsidR="00763C50" w:rsidRPr="00732D72" w:rsidRDefault="00763C50" w:rsidP="001B331B">
      <w:pPr>
        <w:ind w:firstLine="567"/>
        <w:jc w:val="both"/>
        <w:rPr>
          <w:b/>
        </w:rPr>
      </w:pPr>
    </w:p>
    <w:p w:rsidR="00763C50" w:rsidRPr="00732D72" w:rsidRDefault="00763C50" w:rsidP="001B331B">
      <w:pPr>
        <w:ind w:firstLine="567"/>
        <w:jc w:val="both"/>
        <w:rPr>
          <w:b/>
        </w:rPr>
      </w:pPr>
    </w:p>
    <w:p w:rsidR="00083B31" w:rsidRPr="00732D72" w:rsidRDefault="00083B31" w:rsidP="001B331B">
      <w:pPr>
        <w:ind w:firstLine="567"/>
        <w:jc w:val="both"/>
        <w:rPr>
          <w:b/>
        </w:rPr>
      </w:pPr>
    </w:p>
    <w:p w:rsidR="00083B31" w:rsidRPr="00732D72" w:rsidRDefault="00083B31" w:rsidP="001B331B">
      <w:pPr>
        <w:ind w:firstLine="567"/>
        <w:jc w:val="both"/>
        <w:rPr>
          <w:b/>
        </w:rPr>
      </w:pPr>
    </w:p>
    <w:p w:rsidR="00083B31" w:rsidRPr="00732D72" w:rsidRDefault="00083B31" w:rsidP="001B331B">
      <w:pPr>
        <w:ind w:firstLine="567"/>
        <w:jc w:val="both"/>
        <w:rPr>
          <w:b/>
        </w:rPr>
      </w:pPr>
    </w:p>
    <w:p w:rsidR="00083B31" w:rsidRPr="00732D72" w:rsidRDefault="00083B31" w:rsidP="00083B31">
      <w:pPr>
        <w:jc w:val="center"/>
        <w:rPr>
          <w:b/>
        </w:rPr>
      </w:pPr>
      <w:r w:rsidRPr="00732D72">
        <w:rPr>
          <w:b/>
        </w:rPr>
        <w:t>Образец договора о выдаче документов архива во временное пользование</w:t>
      </w:r>
    </w:p>
    <w:p w:rsidR="00083B31" w:rsidRPr="00732D72" w:rsidRDefault="00083B31" w:rsidP="001B331B">
      <w:pPr>
        <w:ind w:firstLine="567"/>
        <w:jc w:val="both"/>
        <w:rPr>
          <w:b/>
        </w:rPr>
      </w:pPr>
    </w:p>
    <w:p w:rsidR="00F1170A" w:rsidRPr="00732D72" w:rsidRDefault="00F1170A" w:rsidP="00F1170A">
      <w:pPr>
        <w:ind w:firstLine="567"/>
        <w:jc w:val="right"/>
        <w:rPr>
          <w:b/>
        </w:rPr>
      </w:pPr>
    </w:p>
    <w:p w:rsidR="001F4D11" w:rsidRPr="00732D72" w:rsidRDefault="004D5BA7" w:rsidP="001F4D11">
      <w:pPr>
        <w:ind w:right="-284" w:firstLine="567"/>
        <w:jc w:val="right"/>
        <w:rPr>
          <w:b/>
        </w:rPr>
      </w:pPr>
      <w:r w:rsidRPr="00732D72">
        <w:rPr>
          <w:b/>
        </w:rPr>
        <w:t>Приложение № 8</w:t>
      </w:r>
    </w:p>
    <w:p w:rsidR="001F4D11" w:rsidRPr="00732D72" w:rsidRDefault="001F4D11" w:rsidP="00F1170A">
      <w:pPr>
        <w:ind w:firstLine="567"/>
        <w:jc w:val="center"/>
        <w:rPr>
          <w:b/>
        </w:rPr>
      </w:pPr>
    </w:p>
    <w:p w:rsidR="001F4D11" w:rsidRPr="00732D72" w:rsidRDefault="001F4D11" w:rsidP="001F4D11">
      <w:pPr>
        <w:pStyle w:val="af"/>
        <w:tabs>
          <w:tab w:val="left" w:pos="709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</w:p>
    <w:p w:rsidR="001F4D11" w:rsidRPr="00732D72" w:rsidRDefault="001F4D11" w:rsidP="001F4D11">
      <w:pPr>
        <w:pStyle w:val="af"/>
        <w:tabs>
          <w:tab w:val="left" w:pos="709"/>
        </w:tabs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732D72">
        <w:rPr>
          <w:rFonts w:ascii="Times New Roman" w:hAnsi="Times New Roman"/>
          <w:sz w:val="24"/>
          <w:szCs w:val="24"/>
        </w:rPr>
        <w:t>Перечень документов для экспонирования на выставке «Романовы. На изломе российской истории» в</w:t>
      </w:r>
      <w:r w:rsidRPr="00732D72">
        <w:rPr>
          <w:rFonts w:ascii="Times New Roman" w:hAnsi="Times New Roman"/>
          <w:b/>
          <w:sz w:val="24"/>
          <w:szCs w:val="24"/>
        </w:rPr>
        <w:t xml:space="preserve"> </w:t>
      </w:r>
      <w:r w:rsidRPr="00732D72">
        <w:rPr>
          <w:rFonts w:ascii="Times New Roman" w:hAnsi="Times New Roman"/>
          <w:sz w:val="24"/>
          <w:szCs w:val="24"/>
        </w:rPr>
        <w:t>Государственном бюджетном  учреждении культуры  Свердловской области «Свердловский областной краеведческий музей» с 05.07.2013 г. по 07.10.2013г.</w:t>
      </w:r>
    </w:p>
    <w:p w:rsidR="001F4D11" w:rsidRPr="00732D72" w:rsidRDefault="001F4D11" w:rsidP="001F4D11">
      <w:pPr>
        <w:jc w:val="both"/>
      </w:pPr>
    </w:p>
    <w:tbl>
      <w:tblPr>
        <w:tblStyle w:val="a7"/>
        <w:tblW w:w="9571" w:type="dxa"/>
        <w:tblLook w:val="04A0"/>
      </w:tblPr>
      <w:tblGrid>
        <w:gridCol w:w="1194"/>
        <w:gridCol w:w="4865"/>
        <w:gridCol w:w="1220"/>
        <w:gridCol w:w="2292"/>
      </w:tblGrid>
      <w:tr w:rsidR="001F4D11" w:rsidRPr="00732D72" w:rsidTr="009D4236">
        <w:tc>
          <w:tcPr>
            <w:tcW w:w="1194" w:type="dxa"/>
          </w:tcPr>
          <w:p w:rsidR="001F4D11" w:rsidRPr="00732D72" w:rsidRDefault="001F4D11" w:rsidP="009D4236">
            <w:r w:rsidRPr="00732D72">
              <w:t>№ по порядку</w:t>
            </w:r>
          </w:p>
        </w:tc>
        <w:tc>
          <w:tcPr>
            <w:tcW w:w="4865" w:type="dxa"/>
          </w:tcPr>
          <w:p w:rsidR="001F4D11" w:rsidRPr="00732D72" w:rsidRDefault="001F4D11" w:rsidP="009D4236">
            <w:r w:rsidRPr="00732D72">
              <w:t>Заголовок дела/документа</w:t>
            </w:r>
          </w:p>
        </w:tc>
        <w:tc>
          <w:tcPr>
            <w:tcW w:w="1220" w:type="dxa"/>
          </w:tcPr>
          <w:p w:rsidR="001F4D11" w:rsidRPr="00732D72" w:rsidRDefault="001F4D11" w:rsidP="009D4236">
            <w:r w:rsidRPr="00732D72">
              <w:t>Дата</w:t>
            </w:r>
          </w:p>
        </w:tc>
        <w:tc>
          <w:tcPr>
            <w:tcW w:w="2292" w:type="dxa"/>
          </w:tcPr>
          <w:p w:rsidR="001F4D11" w:rsidRPr="00732D72" w:rsidRDefault="001F4D11" w:rsidP="009D4236">
            <w:r w:rsidRPr="00732D72">
              <w:t>Ссылка</w:t>
            </w:r>
          </w:p>
        </w:tc>
      </w:tr>
      <w:tr w:rsidR="001F4D11" w:rsidRPr="00732D72" w:rsidTr="009D4236">
        <w:tc>
          <w:tcPr>
            <w:tcW w:w="1194" w:type="dxa"/>
          </w:tcPr>
          <w:p w:rsidR="001F4D11" w:rsidRPr="00732D72" w:rsidRDefault="001F4D11" w:rsidP="009D4236">
            <w:r w:rsidRPr="00732D72">
              <w:t>1.</w:t>
            </w:r>
          </w:p>
        </w:tc>
        <w:tc>
          <w:tcPr>
            <w:tcW w:w="4865" w:type="dxa"/>
          </w:tcPr>
          <w:p w:rsidR="001F4D11" w:rsidRPr="00732D72" w:rsidRDefault="001F4D11" w:rsidP="009D4236">
            <w:pPr>
              <w:jc w:val="both"/>
            </w:pPr>
            <w:r w:rsidRPr="00732D72">
              <w:t>Фрагменты писем Г. Е. Распутина настоятельнице Иоанно-Введенского женского монастыря в Тобольской губернии игуменье Марии (Дружининой). Автограф Г. Распутина</w:t>
            </w:r>
          </w:p>
        </w:tc>
        <w:tc>
          <w:tcPr>
            <w:tcW w:w="1220" w:type="dxa"/>
          </w:tcPr>
          <w:p w:rsidR="001F4D11" w:rsidRPr="00732D72" w:rsidRDefault="001F4D11" w:rsidP="009D4236">
            <w:pPr>
              <w:jc w:val="both"/>
            </w:pPr>
            <w:r w:rsidRPr="00732D72">
              <w:t>Не позднее 1911 г.</w:t>
            </w:r>
          </w:p>
        </w:tc>
        <w:tc>
          <w:tcPr>
            <w:tcW w:w="2292" w:type="dxa"/>
          </w:tcPr>
          <w:p w:rsidR="001F4D11" w:rsidRPr="00732D72" w:rsidRDefault="001F4D11" w:rsidP="009D4236">
            <w:pPr>
              <w:jc w:val="both"/>
            </w:pPr>
            <w:r w:rsidRPr="00732D72">
              <w:t>ГАСО. Ф.р-2601. Оп. 1. Д.8. Л. 170-173.</w:t>
            </w:r>
          </w:p>
        </w:tc>
      </w:tr>
      <w:tr w:rsidR="001F4D11" w:rsidRPr="00732D72" w:rsidTr="009D4236">
        <w:tc>
          <w:tcPr>
            <w:tcW w:w="1194" w:type="dxa"/>
          </w:tcPr>
          <w:p w:rsidR="001F4D11" w:rsidRPr="00732D72" w:rsidRDefault="001F4D11" w:rsidP="009D4236">
            <w:r w:rsidRPr="00732D72">
              <w:t>2.</w:t>
            </w:r>
          </w:p>
        </w:tc>
        <w:tc>
          <w:tcPr>
            <w:tcW w:w="4865" w:type="dxa"/>
          </w:tcPr>
          <w:p w:rsidR="001F4D11" w:rsidRPr="00732D72" w:rsidRDefault="001F4D11" w:rsidP="009D4236">
            <w:pPr>
              <w:jc w:val="both"/>
            </w:pPr>
            <w:r w:rsidRPr="00732D72">
              <w:t>Удостоверение  А. Д. Авдеева, назначенного временным комендантом  Дома особого назначения в                        г. Екатеринбурге. Копия.</w:t>
            </w:r>
          </w:p>
        </w:tc>
        <w:tc>
          <w:tcPr>
            <w:tcW w:w="1220" w:type="dxa"/>
          </w:tcPr>
          <w:p w:rsidR="001F4D11" w:rsidRPr="00732D72" w:rsidRDefault="001F4D11" w:rsidP="009D4236">
            <w:pPr>
              <w:jc w:val="both"/>
            </w:pPr>
            <w:r w:rsidRPr="00732D72">
              <w:t>1 мая 1918 г.</w:t>
            </w:r>
          </w:p>
        </w:tc>
        <w:tc>
          <w:tcPr>
            <w:tcW w:w="2292" w:type="dxa"/>
          </w:tcPr>
          <w:p w:rsidR="001F4D11" w:rsidRPr="00732D72" w:rsidRDefault="001F4D11" w:rsidP="009D4236">
            <w:pPr>
              <w:jc w:val="both"/>
            </w:pPr>
            <w:r w:rsidRPr="00732D72">
              <w:t>ГАСО. Ф. р-1913. Оп. 1. Д. 18. Л. 19.</w:t>
            </w:r>
          </w:p>
        </w:tc>
      </w:tr>
      <w:tr w:rsidR="001F4D11" w:rsidRPr="00732D72" w:rsidTr="009D4236">
        <w:tc>
          <w:tcPr>
            <w:tcW w:w="1194" w:type="dxa"/>
          </w:tcPr>
          <w:p w:rsidR="001F4D11" w:rsidRPr="00732D72" w:rsidRDefault="001F4D11" w:rsidP="009D4236">
            <w:r w:rsidRPr="00732D72">
              <w:t>3.</w:t>
            </w:r>
          </w:p>
        </w:tc>
        <w:tc>
          <w:tcPr>
            <w:tcW w:w="4865" w:type="dxa"/>
          </w:tcPr>
          <w:p w:rsidR="001F4D11" w:rsidRPr="00732D72" w:rsidRDefault="001F4D11" w:rsidP="009D4236">
            <w:pPr>
              <w:jc w:val="both"/>
            </w:pPr>
            <w:r w:rsidRPr="00732D72">
              <w:t>Удостоверение И. И. Щербачева, выполнявшего поручение по доставке продуктов Дом особого назначения в                        г. Екатеринбурге. Копия.</w:t>
            </w:r>
          </w:p>
        </w:tc>
        <w:tc>
          <w:tcPr>
            <w:tcW w:w="1220" w:type="dxa"/>
          </w:tcPr>
          <w:p w:rsidR="001F4D11" w:rsidRPr="00732D72" w:rsidRDefault="001F4D11" w:rsidP="009D4236">
            <w:pPr>
              <w:jc w:val="both"/>
            </w:pPr>
            <w:r w:rsidRPr="00732D72">
              <w:t>13 мая 1918 г.</w:t>
            </w:r>
          </w:p>
        </w:tc>
        <w:tc>
          <w:tcPr>
            <w:tcW w:w="2292" w:type="dxa"/>
          </w:tcPr>
          <w:p w:rsidR="001F4D11" w:rsidRPr="00732D72" w:rsidRDefault="001F4D11" w:rsidP="009D4236">
            <w:pPr>
              <w:jc w:val="both"/>
            </w:pPr>
            <w:r w:rsidRPr="00732D72">
              <w:t>ГАСО. Ф. р-1913. Оп. 1. Д. 18. Л. 33.</w:t>
            </w:r>
          </w:p>
        </w:tc>
      </w:tr>
      <w:tr w:rsidR="001F4D11" w:rsidRPr="00732D72" w:rsidTr="009D4236">
        <w:tc>
          <w:tcPr>
            <w:tcW w:w="1194" w:type="dxa"/>
          </w:tcPr>
          <w:p w:rsidR="001F4D11" w:rsidRPr="00732D72" w:rsidRDefault="001F4D11" w:rsidP="009D4236">
            <w:r w:rsidRPr="00732D72">
              <w:t>4.</w:t>
            </w:r>
          </w:p>
        </w:tc>
        <w:tc>
          <w:tcPr>
            <w:tcW w:w="4865" w:type="dxa"/>
          </w:tcPr>
          <w:p w:rsidR="001F4D11" w:rsidRPr="00732D72" w:rsidRDefault="001F4D11" w:rsidP="009D4236">
            <w:pPr>
              <w:jc w:val="both"/>
            </w:pPr>
            <w:r w:rsidRPr="00732D72">
              <w:t>Удостоверение Р. Лахера, командированного в Дом особого назначения в г. Екатеринбурге в распоряжение коменданта. Копия.</w:t>
            </w:r>
          </w:p>
        </w:tc>
        <w:tc>
          <w:tcPr>
            <w:tcW w:w="1220" w:type="dxa"/>
          </w:tcPr>
          <w:p w:rsidR="001F4D11" w:rsidRPr="00732D72" w:rsidRDefault="001F4D11" w:rsidP="009D4236">
            <w:pPr>
              <w:jc w:val="both"/>
            </w:pPr>
            <w:r w:rsidRPr="00732D72">
              <w:t>14 мая 1918 г.</w:t>
            </w:r>
          </w:p>
        </w:tc>
        <w:tc>
          <w:tcPr>
            <w:tcW w:w="2292" w:type="dxa"/>
          </w:tcPr>
          <w:p w:rsidR="001F4D11" w:rsidRPr="00732D72" w:rsidRDefault="001F4D11" w:rsidP="009D4236">
            <w:pPr>
              <w:jc w:val="both"/>
            </w:pPr>
            <w:r w:rsidRPr="00732D72">
              <w:t>ГАСО. Ф. р-1913. Оп. 1. Д. 18. Л. 29.</w:t>
            </w:r>
          </w:p>
        </w:tc>
      </w:tr>
      <w:tr w:rsidR="001F4D11" w:rsidRPr="00732D72" w:rsidTr="009D4236">
        <w:tc>
          <w:tcPr>
            <w:tcW w:w="1194" w:type="dxa"/>
          </w:tcPr>
          <w:p w:rsidR="001F4D11" w:rsidRPr="00732D72" w:rsidRDefault="001F4D11" w:rsidP="009D4236">
            <w:r w:rsidRPr="00732D72">
              <w:t>5.</w:t>
            </w:r>
          </w:p>
        </w:tc>
        <w:tc>
          <w:tcPr>
            <w:tcW w:w="4865" w:type="dxa"/>
          </w:tcPr>
          <w:p w:rsidR="001F4D11" w:rsidRPr="00732D72" w:rsidRDefault="001F4D11" w:rsidP="009D4236">
            <w:pPr>
              <w:jc w:val="both"/>
            </w:pPr>
            <w:r w:rsidRPr="00732D72">
              <w:t>Пропуск доктора Деревенко в Дом особого назначения в г. Екатеринбурге для лечения Алексея Николаевича Романова.</w:t>
            </w:r>
          </w:p>
        </w:tc>
        <w:tc>
          <w:tcPr>
            <w:tcW w:w="1220" w:type="dxa"/>
          </w:tcPr>
          <w:p w:rsidR="001F4D11" w:rsidRPr="00732D72" w:rsidRDefault="001F4D11" w:rsidP="009D4236">
            <w:pPr>
              <w:jc w:val="both"/>
            </w:pPr>
            <w:r w:rsidRPr="00732D72">
              <w:t>24 мая 1918 г.</w:t>
            </w:r>
          </w:p>
        </w:tc>
        <w:tc>
          <w:tcPr>
            <w:tcW w:w="2292" w:type="dxa"/>
          </w:tcPr>
          <w:p w:rsidR="001F4D11" w:rsidRPr="00732D72" w:rsidRDefault="001F4D11" w:rsidP="009D4236">
            <w:pPr>
              <w:jc w:val="both"/>
            </w:pPr>
            <w:r w:rsidRPr="00732D72">
              <w:t>ГАСО. Ф. р-1913. Оп. 1. Д. 18. Л. 40.</w:t>
            </w:r>
          </w:p>
        </w:tc>
      </w:tr>
      <w:tr w:rsidR="001F4D11" w:rsidRPr="00732D72" w:rsidTr="009D4236">
        <w:tc>
          <w:tcPr>
            <w:tcW w:w="1194" w:type="dxa"/>
          </w:tcPr>
          <w:p w:rsidR="001F4D11" w:rsidRPr="00732D72" w:rsidRDefault="001F4D11" w:rsidP="009D4236">
            <w:r w:rsidRPr="00732D72">
              <w:t>6.</w:t>
            </w:r>
          </w:p>
        </w:tc>
        <w:tc>
          <w:tcPr>
            <w:tcW w:w="4865" w:type="dxa"/>
          </w:tcPr>
          <w:p w:rsidR="001F4D11" w:rsidRPr="00732D72" w:rsidRDefault="001F4D11" w:rsidP="009D4236">
            <w:pPr>
              <w:jc w:val="both"/>
            </w:pPr>
            <w:r w:rsidRPr="00732D72">
              <w:t>Денежный отчёт о содержании Дома особого назначения в г. Екатеринбурге.</w:t>
            </w:r>
          </w:p>
        </w:tc>
        <w:tc>
          <w:tcPr>
            <w:tcW w:w="1220" w:type="dxa"/>
          </w:tcPr>
          <w:p w:rsidR="001F4D11" w:rsidRPr="00732D72" w:rsidRDefault="001F4D11" w:rsidP="009D4236">
            <w:pPr>
              <w:jc w:val="both"/>
            </w:pPr>
            <w:r w:rsidRPr="00732D72">
              <w:t>Май 1918 г.</w:t>
            </w:r>
          </w:p>
        </w:tc>
        <w:tc>
          <w:tcPr>
            <w:tcW w:w="2292" w:type="dxa"/>
          </w:tcPr>
          <w:p w:rsidR="001F4D11" w:rsidRPr="00732D72" w:rsidRDefault="001F4D11" w:rsidP="009D4236">
            <w:pPr>
              <w:jc w:val="both"/>
            </w:pPr>
            <w:r w:rsidRPr="00732D72">
              <w:t>Ф. р-1913. Оп. 1. Д. 105. Л. 11 об. – 12.</w:t>
            </w:r>
          </w:p>
        </w:tc>
      </w:tr>
      <w:tr w:rsidR="001F4D11" w:rsidRPr="00732D72" w:rsidTr="009D4236">
        <w:tc>
          <w:tcPr>
            <w:tcW w:w="1194" w:type="dxa"/>
          </w:tcPr>
          <w:p w:rsidR="001F4D11" w:rsidRPr="00732D72" w:rsidRDefault="001F4D11" w:rsidP="009D4236">
            <w:r w:rsidRPr="00732D72">
              <w:t>7.</w:t>
            </w:r>
          </w:p>
        </w:tc>
        <w:tc>
          <w:tcPr>
            <w:tcW w:w="4865" w:type="dxa"/>
          </w:tcPr>
          <w:p w:rsidR="001F4D11" w:rsidRPr="00732D72" w:rsidRDefault="001F4D11" w:rsidP="009D4236">
            <w:pPr>
              <w:jc w:val="both"/>
            </w:pPr>
            <w:r w:rsidRPr="00732D72">
              <w:t>Расчетная ведомость команды Дома особого назначения в г. Екатеринбурге</w:t>
            </w:r>
          </w:p>
        </w:tc>
        <w:tc>
          <w:tcPr>
            <w:tcW w:w="1220" w:type="dxa"/>
          </w:tcPr>
          <w:p w:rsidR="001F4D11" w:rsidRPr="00732D72" w:rsidRDefault="001F4D11" w:rsidP="009D4236">
            <w:pPr>
              <w:jc w:val="both"/>
            </w:pPr>
            <w:r w:rsidRPr="00732D72">
              <w:t>Май 1918 г.</w:t>
            </w:r>
          </w:p>
        </w:tc>
        <w:tc>
          <w:tcPr>
            <w:tcW w:w="2292" w:type="dxa"/>
          </w:tcPr>
          <w:p w:rsidR="001F4D11" w:rsidRPr="00732D72" w:rsidRDefault="001F4D11" w:rsidP="009D4236">
            <w:pPr>
              <w:jc w:val="both"/>
            </w:pPr>
            <w:r w:rsidRPr="00732D72">
              <w:t>ГАСО. Ф р-1913. Оп. 1. Д. 105. Л. 11 об. – 12.</w:t>
            </w:r>
          </w:p>
        </w:tc>
      </w:tr>
      <w:tr w:rsidR="001F4D11" w:rsidRPr="00732D72" w:rsidTr="009D4236">
        <w:tc>
          <w:tcPr>
            <w:tcW w:w="1194" w:type="dxa"/>
          </w:tcPr>
          <w:p w:rsidR="001F4D11" w:rsidRPr="00732D72" w:rsidRDefault="001F4D11" w:rsidP="009D4236">
            <w:r w:rsidRPr="00732D72">
              <w:t>8.</w:t>
            </w:r>
          </w:p>
        </w:tc>
        <w:tc>
          <w:tcPr>
            <w:tcW w:w="4865" w:type="dxa"/>
          </w:tcPr>
          <w:p w:rsidR="001F4D11" w:rsidRPr="00732D72" w:rsidRDefault="001F4D11" w:rsidP="009D4236">
            <w:pPr>
              <w:jc w:val="both"/>
            </w:pPr>
            <w:r w:rsidRPr="00732D72">
              <w:t>Письмо следователя по особо важным делам при Омском окружном суде  А. Н. Соколова уполномоченному командующего Сибирской армией генерал-майору Домонотовичу с просьбой задержать лиц, причастных к убийству царской семьи Романовых в г. Екатеринбурге.</w:t>
            </w:r>
          </w:p>
        </w:tc>
        <w:tc>
          <w:tcPr>
            <w:tcW w:w="1220" w:type="dxa"/>
          </w:tcPr>
          <w:p w:rsidR="001F4D11" w:rsidRPr="00732D72" w:rsidRDefault="001F4D11" w:rsidP="009D4236">
            <w:pPr>
              <w:jc w:val="both"/>
            </w:pPr>
            <w:r w:rsidRPr="00732D72">
              <w:t>9 марта 1919 г.</w:t>
            </w:r>
          </w:p>
        </w:tc>
        <w:tc>
          <w:tcPr>
            <w:tcW w:w="2292" w:type="dxa"/>
          </w:tcPr>
          <w:p w:rsidR="001F4D11" w:rsidRPr="00732D72" w:rsidRDefault="001F4D11" w:rsidP="009D4236">
            <w:pPr>
              <w:jc w:val="both"/>
            </w:pPr>
            <w:r w:rsidRPr="00732D72">
              <w:t>ГАСО. Ф. р-102. Оп. 1. Д. 813. Л. 313 – 315.</w:t>
            </w:r>
          </w:p>
        </w:tc>
      </w:tr>
    </w:tbl>
    <w:p w:rsidR="001F4D11" w:rsidRPr="00732D72" w:rsidRDefault="001F4D11" w:rsidP="001F4D11"/>
    <w:p w:rsidR="001F4D11" w:rsidRPr="00732D72" w:rsidRDefault="001F4D11" w:rsidP="00F1170A">
      <w:pPr>
        <w:ind w:firstLine="567"/>
        <w:jc w:val="center"/>
        <w:rPr>
          <w:b/>
        </w:rPr>
      </w:pPr>
    </w:p>
    <w:p w:rsidR="001F4D11" w:rsidRPr="00732D72" w:rsidRDefault="001F4D11" w:rsidP="001F4D11">
      <w:pPr>
        <w:jc w:val="center"/>
        <w:rPr>
          <w:b/>
        </w:rPr>
      </w:pPr>
      <w:r w:rsidRPr="00732D72">
        <w:rPr>
          <w:b/>
        </w:rPr>
        <w:t>Образец перечня документов, прилагаемого к  договору о выдаче документов архива во временное пользование</w:t>
      </w:r>
    </w:p>
    <w:p w:rsidR="001F4D11" w:rsidRPr="00732D72" w:rsidRDefault="001F4D11" w:rsidP="00F1170A">
      <w:pPr>
        <w:ind w:firstLine="567"/>
        <w:jc w:val="center"/>
        <w:rPr>
          <w:b/>
        </w:rPr>
      </w:pPr>
    </w:p>
    <w:p w:rsidR="00732D72" w:rsidRPr="00AB1F63" w:rsidRDefault="00732D72" w:rsidP="001F4D11">
      <w:pPr>
        <w:ind w:firstLine="567"/>
        <w:jc w:val="right"/>
        <w:rPr>
          <w:b/>
        </w:rPr>
      </w:pPr>
    </w:p>
    <w:p w:rsidR="00732D72" w:rsidRPr="00AB1F63" w:rsidRDefault="00732D72" w:rsidP="001F4D11">
      <w:pPr>
        <w:ind w:firstLine="567"/>
        <w:jc w:val="right"/>
        <w:rPr>
          <w:b/>
        </w:rPr>
      </w:pPr>
    </w:p>
    <w:p w:rsidR="00732D72" w:rsidRPr="00AB1F63" w:rsidRDefault="00732D72" w:rsidP="001F4D11">
      <w:pPr>
        <w:ind w:firstLine="567"/>
        <w:jc w:val="right"/>
        <w:rPr>
          <w:b/>
        </w:rPr>
      </w:pPr>
    </w:p>
    <w:p w:rsidR="00732D72" w:rsidRPr="00AB1F63" w:rsidRDefault="00732D72" w:rsidP="001F4D11">
      <w:pPr>
        <w:ind w:firstLine="567"/>
        <w:jc w:val="right"/>
        <w:rPr>
          <w:b/>
        </w:rPr>
      </w:pPr>
    </w:p>
    <w:p w:rsidR="001F4D11" w:rsidRPr="00732D72" w:rsidRDefault="001F4D11" w:rsidP="001F4D11">
      <w:pPr>
        <w:ind w:firstLine="567"/>
        <w:jc w:val="right"/>
        <w:rPr>
          <w:b/>
        </w:rPr>
      </w:pPr>
      <w:r w:rsidRPr="00732D72">
        <w:rPr>
          <w:b/>
        </w:rPr>
        <w:t>Приложение № 9</w:t>
      </w:r>
    </w:p>
    <w:tbl>
      <w:tblPr>
        <w:tblW w:w="0" w:type="auto"/>
        <w:tblLook w:val="01E0"/>
      </w:tblPr>
      <w:tblGrid>
        <w:gridCol w:w="4658"/>
        <w:gridCol w:w="75"/>
        <w:gridCol w:w="53"/>
        <w:gridCol w:w="4281"/>
        <w:gridCol w:w="504"/>
      </w:tblGrid>
      <w:tr w:rsidR="00D37F55" w:rsidRPr="00732D72" w:rsidTr="00D37F55">
        <w:trPr>
          <w:gridAfter w:val="1"/>
          <w:wAfter w:w="504" w:type="dxa"/>
          <w:trHeight w:val="2981"/>
        </w:trPr>
        <w:tc>
          <w:tcPr>
            <w:tcW w:w="4658" w:type="dxa"/>
          </w:tcPr>
          <w:p w:rsidR="00D37F55" w:rsidRPr="00732D72" w:rsidRDefault="00D37F55" w:rsidP="001B331B">
            <w:pPr>
              <w:jc w:val="both"/>
            </w:pPr>
            <w:r w:rsidRPr="00732D72">
              <w:t xml:space="preserve">Государственное казенное учреждение Свердловской области «Государственный архив </w:t>
            </w:r>
          </w:p>
          <w:p w:rsidR="00D37F55" w:rsidRPr="00732D72" w:rsidRDefault="00D37F55" w:rsidP="001B331B">
            <w:pPr>
              <w:jc w:val="both"/>
            </w:pPr>
            <w:r w:rsidRPr="00732D72">
              <w:t>Свердловской области»</w:t>
            </w:r>
          </w:p>
          <w:p w:rsidR="00D37F55" w:rsidRPr="00732D72" w:rsidRDefault="00D37F55" w:rsidP="001B331B">
            <w:pPr>
              <w:jc w:val="both"/>
            </w:pPr>
          </w:p>
          <w:p w:rsidR="00D37F55" w:rsidRPr="00732D72" w:rsidRDefault="00D37F55" w:rsidP="001B331B">
            <w:pPr>
              <w:jc w:val="both"/>
            </w:pPr>
            <w:smartTag w:uri="urn:schemas-microsoft-com:office:smarttags" w:element="metricconverter">
              <w:smartTagPr>
                <w:attr w:name="ProductID" w:val="620014, г"/>
              </w:smartTagPr>
              <w:r w:rsidRPr="00732D72">
                <w:t>620014, г</w:t>
              </w:r>
            </w:smartTag>
            <w:r w:rsidRPr="00732D72">
              <w:t>. Екатеринбург, ул. Вайнера, 17</w:t>
            </w:r>
          </w:p>
          <w:p w:rsidR="00D37F55" w:rsidRPr="00732D72" w:rsidRDefault="00D37F55" w:rsidP="001B331B">
            <w:pPr>
              <w:jc w:val="both"/>
            </w:pPr>
          </w:p>
          <w:p w:rsidR="00D37F55" w:rsidRPr="00732D72" w:rsidRDefault="00D37F55" w:rsidP="001B331B">
            <w:pPr>
              <w:jc w:val="both"/>
              <w:rPr>
                <w:b/>
              </w:rPr>
            </w:pPr>
            <w:r w:rsidRPr="00732D72">
              <w:rPr>
                <w:b/>
              </w:rPr>
              <w:t>АКТ</w:t>
            </w:r>
          </w:p>
          <w:p w:rsidR="00D37F55" w:rsidRPr="00732D72" w:rsidRDefault="00D37F55" w:rsidP="001B331B">
            <w:pPr>
              <w:jc w:val="both"/>
              <w:rPr>
                <w:b/>
              </w:rPr>
            </w:pPr>
            <w:r w:rsidRPr="00732D72">
              <w:t>03.03.2014  № 9</w:t>
            </w:r>
          </w:p>
          <w:p w:rsidR="00D37F55" w:rsidRPr="00732D72" w:rsidRDefault="00D37F55" w:rsidP="001B331B">
            <w:pPr>
              <w:tabs>
                <w:tab w:val="left" w:pos="615"/>
              </w:tabs>
              <w:jc w:val="both"/>
            </w:pPr>
          </w:p>
          <w:p w:rsidR="00D37F55" w:rsidRPr="00732D72" w:rsidRDefault="00D37F55" w:rsidP="001B331B">
            <w:pPr>
              <w:tabs>
                <w:tab w:val="left" w:pos="615"/>
              </w:tabs>
              <w:jc w:val="both"/>
            </w:pPr>
            <w:r w:rsidRPr="00732D72">
              <w:t>о выдаче архивных документов</w:t>
            </w:r>
          </w:p>
          <w:p w:rsidR="00D37F55" w:rsidRPr="00732D72" w:rsidRDefault="00D37F55" w:rsidP="001B331B">
            <w:pPr>
              <w:tabs>
                <w:tab w:val="left" w:pos="615"/>
              </w:tabs>
              <w:jc w:val="both"/>
            </w:pPr>
            <w:r w:rsidRPr="00732D72">
              <w:t>во временное пользование</w:t>
            </w:r>
          </w:p>
        </w:tc>
        <w:tc>
          <w:tcPr>
            <w:tcW w:w="4409" w:type="dxa"/>
            <w:gridSpan w:val="3"/>
          </w:tcPr>
          <w:p w:rsidR="00D37F55" w:rsidRPr="00732D72" w:rsidRDefault="00D37F55" w:rsidP="001B331B">
            <w:pPr>
              <w:jc w:val="both"/>
            </w:pPr>
          </w:p>
          <w:p w:rsidR="00D37F55" w:rsidRPr="00732D72" w:rsidRDefault="00D37F55" w:rsidP="001B331B">
            <w:pPr>
              <w:jc w:val="both"/>
            </w:pPr>
          </w:p>
        </w:tc>
      </w:tr>
      <w:tr w:rsidR="00D37F55" w:rsidRPr="00732D72" w:rsidTr="00D37F55">
        <w:tblPrEx>
          <w:tblLook w:val="04A0"/>
        </w:tblPrEx>
        <w:tc>
          <w:tcPr>
            <w:tcW w:w="4786" w:type="dxa"/>
            <w:gridSpan w:val="3"/>
            <w:tcBorders>
              <w:bottom w:val="single" w:sz="4" w:space="0" w:color="auto"/>
            </w:tcBorders>
          </w:tcPr>
          <w:p w:rsidR="00D37F55" w:rsidRPr="00732D72" w:rsidRDefault="00D37F55" w:rsidP="001B331B">
            <w:pPr>
              <w:tabs>
                <w:tab w:val="left" w:pos="615"/>
              </w:tabs>
              <w:jc w:val="both"/>
            </w:pPr>
            <w:r w:rsidRPr="00732D72">
              <w:t>Государственное бюджетное учреждение культуры Свердловской области «Свердловская областная универсальная научная библиотека им. В.Г. Белинского»</w:t>
            </w:r>
          </w:p>
        </w:tc>
        <w:tc>
          <w:tcPr>
            <w:tcW w:w="4785" w:type="dxa"/>
            <w:gridSpan w:val="2"/>
          </w:tcPr>
          <w:p w:rsidR="00D37F55" w:rsidRPr="00732D72" w:rsidRDefault="00D37F55" w:rsidP="001B331B">
            <w:pPr>
              <w:tabs>
                <w:tab w:val="left" w:pos="615"/>
              </w:tabs>
              <w:jc w:val="both"/>
            </w:pPr>
          </w:p>
        </w:tc>
      </w:tr>
      <w:tr w:rsidR="00D37F55" w:rsidRPr="00732D72" w:rsidTr="00D37F55">
        <w:tblPrEx>
          <w:tblLook w:val="04A0"/>
        </w:tblPrEx>
        <w:trPr>
          <w:trHeight w:val="126"/>
        </w:trPr>
        <w:tc>
          <w:tcPr>
            <w:tcW w:w="4786" w:type="dxa"/>
            <w:gridSpan w:val="3"/>
            <w:tcBorders>
              <w:top w:val="single" w:sz="4" w:space="0" w:color="auto"/>
            </w:tcBorders>
          </w:tcPr>
          <w:p w:rsidR="00D37F55" w:rsidRPr="00732D72" w:rsidRDefault="00D37F55" w:rsidP="001B331B">
            <w:pPr>
              <w:tabs>
                <w:tab w:val="left" w:pos="615"/>
              </w:tabs>
              <w:jc w:val="both"/>
            </w:pPr>
            <w:r w:rsidRPr="00732D72">
              <w:t>(наименование организации)</w:t>
            </w:r>
          </w:p>
        </w:tc>
        <w:tc>
          <w:tcPr>
            <w:tcW w:w="4785" w:type="dxa"/>
            <w:gridSpan w:val="2"/>
          </w:tcPr>
          <w:p w:rsidR="00D37F55" w:rsidRPr="00732D72" w:rsidRDefault="00D37F55" w:rsidP="001B331B">
            <w:pPr>
              <w:tabs>
                <w:tab w:val="left" w:pos="615"/>
              </w:tabs>
              <w:jc w:val="both"/>
            </w:pPr>
          </w:p>
        </w:tc>
      </w:tr>
      <w:tr w:rsidR="00D37F55" w:rsidRPr="00732D72" w:rsidTr="00D37F55">
        <w:tblPrEx>
          <w:tblLook w:val="04A0"/>
        </w:tblPrEx>
        <w:tc>
          <w:tcPr>
            <w:tcW w:w="4733" w:type="dxa"/>
            <w:gridSpan w:val="2"/>
            <w:tcBorders>
              <w:bottom w:val="single" w:sz="4" w:space="0" w:color="auto"/>
            </w:tcBorders>
          </w:tcPr>
          <w:p w:rsidR="00D37F55" w:rsidRPr="00732D72" w:rsidRDefault="00D37F55" w:rsidP="001B331B">
            <w:pPr>
              <w:jc w:val="both"/>
            </w:pPr>
            <w:r w:rsidRPr="00732D72">
              <w:t xml:space="preserve">620219, г. Екатеринбург, </w:t>
            </w:r>
          </w:p>
          <w:p w:rsidR="00D37F55" w:rsidRPr="00732D72" w:rsidRDefault="00D37F55" w:rsidP="001B331B">
            <w:pPr>
              <w:jc w:val="both"/>
            </w:pPr>
            <w:r w:rsidRPr="00732D72">
              <w:t>ул. Белинского, д. 15</w:t>
            </w:r>
          </w:p>
        </w:tc>
        <w:tc>
          <w:tcPr>
            <w:tcW w:w="4838" w:type="dxa"/>
            <w:gridSpan w:val="3"/>
          </w:tcPr>
          <w:p w:rsidR="00D37F55" w:rsidRPr="00732D72" w:rsidRDefault="00D37F55" w:rsidP="001B331B">
            <w:pPr>
              <w:jc w:val="both"/>
            </w:pPr>
          </w:p>
        </w:tc>
      </w:tr>
      <w:tr w:rsidR="00D37F55" w:rsidRPr="00732D72" w:rsidTr="00D37F55">
        <w:tblPrEx>
          <w:tblLook w:val="04A0"/>
        </w:tblPrEx>
        <w:tc>
          <w:tcPr>
            <w:tcW w:w="4733" w:type="dxa"/>
            <w:gridSpan w:val="2"/>
            <w:tcBorders>
              <w:top w:val="single" w:sz="4" w:space="0" w:color="auto"/>
            </w:tcBorders>
          </w:tcPr>
          <w:p w:rsidR="00D37F55" w:rsidRPr="00732D72" w:rsidRDefault="00D37F55" w:rsidP="001B331B">
            <w:pPr>
              <w:jc w:val="both"/>
            </w:pPr>
            <w:r w:rsidRPr="00732D72">
              <w:t>(почтовый индекс, адрес)</w:t>
            </w:r>
          </w:p>
        </w:tc>
        <w:tc>
          <w:tcPr>
            <w:tcW w:w="4838" w:type="dxa"/>
            <w:gridSpan w:val="3"/>
          </w:tcPr>
          <w:p w:rsidR="00D37F55" w:rsidRPr="00732D72" w:rsidRDefault="00D37F55" w:rsidP="001B331B">
            <w:pPr>
              <w:jc w:val="both"/>
            </w:pPr>
          </w:p>
        </w:tc>
      </w:tr>
    </w:tbl>
    <w:p w:rsidR="00D37F55" w:rsidRPr="00732D72" w:rsidRDefault="00D37F55" w:rsidP="001B331B">
      <w:pPr>
        <w:jc w:val="both"/>
      </w:pPr>
    </w:p>
    <w:tbl>
      <w:tblPr>
        <w:tblW w:w="10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"/>
        <w:gridCol w:w="1215"/>
        <w:gridCol w:w="93"/>
        <w:gridCol w:w="682"/>
        <w:gridCol w:w="1977"/>
        <w:gridCol w:w="548"/>
        <w:gridCol w:w="3354"/>
        <w:gridCol w:w="993"/>
        <w:gridCol w:w="1135"/>
        <w:gridCol w:w="249"/>
      </w:tblGrid>
      <w:tr w:rsidR="00D37F55" w:rsidRPr="00732D72" w:rsidTr="00C74651">
        <w:trPr>
          <w:trHeight w:val="157"/>
        </w:trPr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jc w:val="both"/>
            </w:pPr>
            <w:r w:rsidRPr="00732D72">
              <w:t>Основание</w:t>
            </w:r>
          </w:p>
        </w:tc>
        <w:tc>
          <w:tcPr>
            <w:tcW w:w="9022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37F55" w:rsidRPr="00732D72" w:rsidRDefault="00D37F55" w:rsidP="001B331B">
            <w:pPr>
              <w:jc w:val="both"/>
            </w:pPr>
            <w:r w:rsidRPr="00732D72">
              <w:t>приказ директора от 03.03.2014 № 56</w:t>
            </w:r>
          </w:p>
        </w:tc>
      </w:tr>
      <w:tr w:rsidR="00D37F55" w:rsidRPr="00732D72" w:rsidTr="00C74651">
        <w:tc>
          <w:tcPr>
            <w:tcW w:w="4167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jc w:val="both"/>
            </w:pPr>
            <w:r w:rsidRPr="00732D72">
              <w:t>Для какой цели выдаются документы:</w:t>
            </w:r>
          </w:p>
        </w:tc>
        <w:tc>
          <w:tcPr>
            <w:tcW w:w="6333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37F55" w:rsidRPr="00732D72" w:rsidRDefault="00D37F55" w:rsidP="001B331B">
            <w:pPr>
              <w:jc w:val="both"/>
            </w:pPr>
            <w:r w:rsidRPr="00732D72">
              <w:t>Выставка «80 лет Свердловской области»</w:t>
            </w:r>
          </w:p>
        </w:tc>
      </w:tr>
      <w:tr w:rsidR="00D37F55" w:rsidRPr="00732D72" w:rsidTr="00C74651">
        <w:tc>
          <w:tcPr>
            <w:tcW w:w="473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D37F55" w:rsidRPr="00732D72" w:rsidRDefault="00D37F55" w:rsidP="001B331B">
            <w:pPr>
              <w:jc w:val="both"/>
            </w:pPr>
            <w:r w:rsidRPr="00732D72">
              <w:t>Выдаются следующие ед. хр. из фондов  №:</w:t>
            </w:r>
          </w:p>
        </w:tc>
        <w:tc>
          <w:tcPr>
            <w:tcW w:w="5767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37F55" w:rsidRPr="00732D72" w:rsidRDefault="00D37F55" w:rsidP="001B331B">
            <w:pPr>
              <w:jc w:val="both"/>
            </w:pPr>
          </w:p>
        </w:tc>
      </w:tr>
      <w:tr w:rsidR="00D37F55" w:rsidRPr="00732D72" w:rsidTr="00C74651">
        <w:tc>
          <w:tcPr>
            <w:tcW w:w="10500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D37F55" w:rsidRPr="00732D72" w:rsidRDefault="00D37F55" w:rsidP="001B331B">
            <w:pPr>
              <w:jc w:val="both"/>
            </w:pPr>
            <w:r w:rsidRPr="00732D72">
              <w:t xml:space="preserve">Р -88 «Исполнительный комитет Свердловского областного Совета народных депутатов / </w:t>
            </w:r>
          </w:p>
          <w:p w:rsidR="00D37F55" w:rsidRPr="00732D72" w:rsidRDefault="00D37F55" w:rsidP="001B331B">
            <w:pPr>
              <w:jc w:val="both"/>
            </w:pPr>
            <w:r w:rsidRPr="00732D72">
              <w:t>г. Свердловск (13.12.1923 – 21.10.1991 )»;</w:t>
            </w:r>
          </w:p>
          <w:p w:rsidR="00D37F55" w:rsidRPr="00732D72" w:rsidRDefault="00D37F55" w:rsidP="001B331B">
            <w:pPr>
              <w:jc w:val="both"/>
            </w:pPr>
            <w:r w:rsidRPr="00732D72">
              <w:t xml:space="preserve">Р-241 «Комитет по экономике Правительства Свердловской области/ </w:t>
            </w:r>
          </w:p>
          <w:p w:rsidR="00D37F55" w:rsidRPr="00732D72" w:rsidRDefault="00D37F55" w:rsidP="001B331B">
            <w:pPr>
              <w:jc w:val="both"/>
            </w:pPr>
            <w:r w:rsidRPr="00732D72">
              <w:t>г. Екатеринбург (03.11.1923 - )»;</w:t>
            </w:r>
          </w:p>
          <w:p w:rsidR="00F1170A" w:rsidRPr="00732D72" w:rsidRDefault="00D37F55" w:rsidP="001B331B">
            <w:pPr>
              <w:jc w:val="both"/>
            </w:pPr>
            <w:r w:rsidRPr="00732D72">
              <w:t xml:space="preserve">Р-286 «Екатеринбургский городской Совет народных депутатов / г. Екатеринбург </w:t>
            </w:r>
          </w:p>
          <w:p w:rsidR="00D37F55" w:rsidRPr="00732D72" w:rsidRDefault="00D37F55" w:rsidP="001B331B">
            <w:pPr>
              <w:jc w:val="both"/>
            </w:pPr>
            <w:r w:rsidRPr="00732D72">
              <w:t>([ 1918 г.] – 29.10.1993)»;</w:t>
            </w:r>
          </w:p>
          <w:p w:rsidR="00F1170A" w:rsidRPr="00732D72" w:rsidRDefault="00D37F55" w:rsidP="001B331B">
            <w:pPr>
              <w:jc w:val="both"/>
            </w:pPr>
            <w:r w:rsidRPr="00732D72">
              <w:t xml:space="preserve"> Р-1347 «Исполнительный комитет Камышловского город</w:t>
            </w:r>
            <w:r w:rsidR="00F1170A" w:rsidRPr="00732D72">
              <w:t>ского С</w:t>
            </w:r>
            <w:r w:rsidRPr="00732D72">
              <w:t xml:space="preserve">овета </w:t>
            </w:r>
          </w:p>
          <w:p w:rsidR="00D37F55" w:rsidRPr="00732D72" w:rsidRDefault="00D37F55" w:rsidP="001B331B">
            <w:pPr>
              <w:jc w:val="both"/>
            </w:pPr>
            <w:r w:rsidRPr="00732D72">
              <w:t xml:space="preserve">народных депутатов Свердловской области/ г. Камышлов Свердловской области (1917 г. - )»; </w:t>
            </w:r>
          </w:p>
          <w:p w:rsidR="00D37F55" w:rsidRPr="00732D72" w:rsidRDefault="00D37F55" w:rsidP="001B331B">
            <w:pPr>
              <w:jc w:val="both"/>
            </w:pPr>
            <w:r w:rsidRPr="00732D72">
              <w:t xml:space="preserve">Р-2701 «Свердловский государственный академический театр музыкальной комедии»; </w:t>
            </w:r>
          </w:p>
          <w:p w:rsidR="00D37F55" w:rsidRPr="00732D72" w:rsidRDefault="00D37F55" w:rsidP="001B331B">
            <w:pPr>
              <w:jc w:val="both"/>
            </w:pPr>
            <w:r w:rsidRPr="00732D72">
              <w:t>Р-2790 «Представительство Губернатора Свердловской области в г. Верхотурье»;</w:t>
            </w:r>
          </w:p>
          <w:p w:rsidR="00D37F55" w:rsidRPr="00732D72" w:rsidRDefault="00D37F55" w:rsidP="001B331B">
            <w:pPr>
              <w:jc w:val="both"/>
            </w:pPr>
            <w:r w:rsidRPr="00732D72">
              <w:t xml:space="preserve">Р-2809 «Правительство Свердловской области / г. Екатеринбург (21.10.1991 - )»;        </w:t>
            </w:r>
          </w:p>
          <w:p w:rsidR="00D37F55" w:rsidRPr="00732D72" w:rsidRDefault="00D37F55" w:rsidP="001B331B">
            <w:pPr>
              <w:jc w:val="both"/>
            </w:pPr>
            <w:r w:rsidRPr="00732D72">
              <w:t xml:space="preserve">Р-2811 «Губернатор Свердловской области / г. Екатеринбург (23.08.1995 - )»; </w:t>
            </w:r>
          </w:p>
          <w:p w:rsidR="00D37F55" w:rsidRPr="00732D72" w:rsidRDefault="00D37F55" w:rsidP="001B331B">
            <w:pPr>
              <w:jc w:val="both"/>
            </w:pPr>
            <w:r w:rsidRPr="00732D72">
              <w:t>Р-2853«Законодательное собрание Свердловской области / г. Екатеринбург (10.04.1994 - )»</w:t>
            </w:r>
          </w:p>
          <w:p w:rsidR="00D37F55" w:rsidRPr="00732D72" w:rsidRDefault="00D37F55" w:rsidP="001B331B">
            <w:pPr>
              <w:jc w:val="both"/>
            </w:pP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Номер описи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Номер ед.хр.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Заголовок ед. хр.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Кол-во листов (время звучания, метраж)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Приме-</w:t>
            </w:r>
          </w:p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чание</w:t>
            </w: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514081">
            <w:pPr>
              <w:tabs>
                <w:tab w:val="left" w:pos="6330"/>
              </w:tabs>
              <w:jc w:val="center"/>
            </w:pPr>
            <w:r w:rsidRPr="00732D72">
              <w:t>1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514081">
            <w:pPr>
              <w:tabs>
                <w:tab w:val="left" w:pos="6330"/>
              </w:tabs>
              <w:jc w:val="center"/>
            </w:pPr>
            <w:r w:rsidRPr="00732D72">
              <w:t>2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514081">
            <w:pPr>
              <w:tabs>
                <w:tab w:val="left" w:pos="6330"/>
              </w:tabs>
              <w:jc w:val="center"/>
            </w:pPr>
            <w:r w:rsidRPr="00732D72">
              <w:t>3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514081">
            <w:pPr>
              <w:tabs>
                <w:tab w:val="left" w:pos="6330"/>
              </w:tabs>
              <w:jc w:val="center"/>
            </w:pPr>
            <w:r w:rsidRPr="00732D72">
              <w:t>4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514081">
            <w:pPr>
              <w:tabs>
                <w:tab w:val="left" w:pos="6330"/>
              </w:tabs>
              <w:jc w:val="center"/>
            </w:pPr>
            <w:r w:rsidRPr="00732D72">
              <w:t>5</w:t>
            </w: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rHeight w:val="762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ф. Р-88, оп. 1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4570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«Постановления Свердловского облисполкома /подлинные/ с № 2284 по № 2431», 14.11.1938-09.12.1938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F1170A">
            <w:pPr>
              <w:tabs>
                <w:tab w:val="left" w:pos="6330"/>
              </w:tabs>
              <w:jc w:val="center"/>
            </w:pPr>
            <w:r w:rsidRPr="00732D72">
              <w:t>327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ОЦД</w:t>
            </w: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rHeight w:val="700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ф. Р-88, оп. 1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4990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«Решения Свердловского облисполкома /подлинные/ с № 2291  по № 2594», 08.09.1941-31.10.1941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F1170A">
            <w:pPr>
              <w:tabs>
                <w:tab w:val="left" w:pos="6330"/>
              </w:tabs>
              <w:jc w:val="center"/>
            </w:pPr>
            <w:r w:rsidRPr="00732D72">
              <w:t>434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ОЦД</w:t>
            </w: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rHeight w:val="760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lastRenderedPageBreak/>
              <w:t>ф. Р-88, оп. 1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6980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«Плакаты-биографии кандидатов в депутаты Верховного Совета СССР», 1954 г.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F1170A">
            <w:pPr>
              <w:tabs>
                <w:tab w:val="left" w:pos="6330"/>
              </w:tabs>
              <w:jc w:val="center"/>
            </w:pPr>
            <w:r w:rsidRPr="00732D72">
              <w:t>13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ф. Р-241, оп. 4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76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«Карты районов Свердловской области», 1934 г.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F1170A">
            <w:pPr>
              <w:tabs>
                <w:tab w:val="left" w:pos="6330"/>
              </w:tabs>
              <w:jc w:val="center"/>
            </w:pPr>
            <w:r w:rsidRPr="00732D72">
              <w:t>4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rHeight w:val="784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ф. Р-286, оп. 1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4484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«Решения внеочередной сессии Совета двадцать первого созыва от 3-10 сентября 1991 года», 3-10 сентября 1991 года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F1170A">
            <w:pPr>
              <w:tabs>
                <w:tab w:val="left" w:pos="6330"/>
              </w:tabs>
              <w:jc w:val="center"/>
            </w:pPr>
            <w:r w:rsidRPr="00732D72">
              <w:t>16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rHeight w:val="712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ф. Р-1347, оп. 1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35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«Протоколы заседаний с № 95 по № 120  и решения с № 1040 по № 1335 Камышловского горисполкома за 1942 год», 15 января 1942 г. – 3 декабря 1942 г.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F1170A">
            <w:pPr>
              <w:tabs>
                <w:tab w:val="left" w:pos="6330"/>
              </w:tabs>
              <w:jc w:val="center"/>
            </w:pPr>
            <w:r w:rsidRPr="00732D72">
              <w:t>348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ф. Р-2701, оп. 1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75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«Грамоты, благодарности коллективу театра и отдельным работникам от исполкома Свердловского городского Совета депутатов трудящихся в связи с деятельностью театра за 1943 г.», 1943 г.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F1170A">
            <w:pPr>
              <w:tabs>
                <w:tab w:val="left" w:pos="6330"/>
              </w:tabs>
              <w:jc w:val="center"/>
            </w:pPr>
            <w:r w:rsidRPr="00732D72">
              <w:t>8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ф. Р-2790, оп. 1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44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«Документы коллегии министерства культуры Российской Федерации от 16 мая 1997 г. «О возрождении историко-культурного наследия г. Верхотурье и подготовке к празднованию 400-летия города» (приказ министерства культуры, доклад Губернатора Свердловской области Росселя Э.Э., проект программы возрождения исторического наследия и развития культуры г. Верхотурье и др.)», 16 мая 1997 г.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F1170A">
            <w:pPr>
              <w:tabs>
                <w:tab w:val="left" w:pos="6330"/>
              </w:tabs>
              <w:jc w:val="center"/>
            </w:pPr>
            <w:r w:rsidRPr="00732D72">
              <w:t>40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ф. Р-2790, оп. 1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53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«Эскизы значков и медалей «400 лет Верхотурью»», 1997 – 1998 гг.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F1170A">
            <w:pPr>
              <w:tabs>
                <w:tab w:val="left" w:pos="6330"/>
              </w:tabs>
              <w:jc w:val="center"/>
            </w:pPr>
            <w:r w:rsidRPr="00732D72">
              <w:t>12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ф. Р-2809, оп. 1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92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«Конституция Уральской республики», 27 октября 1993 г.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F1170A">
            <w:pPr>
              <w:tabs>
                <w:tab w:val="left" w:pos="6330"/>
              </w:tabs>
              <w:jc w:val="center"/>
            </w:pPr>
            <w:r w:rsidRPr="00732D72">
              <w:t>94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ф. Р-2809, оп. 1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307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«Постановления № 217п  - 239п Правительства за март 1997 г. и документы к нему», 20-25 марта 1997 г.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F1170A">
            <w:pPr>
              <w:tabs>
                <w:tab w:val="left" w:pos="6330"/>
              </w:tabs>
              <w:jc w:val="center"/>
            </w:pPr>
            <w:r w:rsidRPr="00732D72">
              <w:t>216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ф. Р-2811, оп. 1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1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«Указы № 1-62 Губернатора Свердловской области за август-декабрь 1995 г.», 23 августа -29 декабря 1995 г.</w:t>
            </w:r>
          </w:p>
        </w:tc>
        <w:tc>
          <w:tcPr>
            <w:tcW w:w="827" w:type="dxa"/>
            <w:vAlign w:val="center"/>
          </w:tcPr>
          <w:p w:rsidR="00D37F55" w:rsidRPr="00732D72" w:rsidRDefault="00D37F55" w:rsidP="00F1170A">
            <w:pPr>
              <w:tabs>
                <w:tab w:val="left" w:pos="6330"/>
              </w:tabs>
              <w:jc w:val="center"/>
            </w:pPr>
            <w:r w:rsidRPr="00732D72">
              <w:t>235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F1170A">
        <w:tblPrEx>
          <w:jc w:val="center"/>
          <w:tblCellMar>
            <w:left w:w="0" w:type="dxa"/>
            <w:right w:w="0" w:type="dxa"/>
          </w:tblCellMar>
          <w:tblLook w:val="01E0"/>
        </w:tblPrEx>
        <w:trPr>
          <w:gridBefore w:val="1"/>
          <w:gridAfter w:val="1"/>
          <w:wBefore w:w="254" w:type="dxa"/>
          <w:wAfter w:w="264" w:type="dxa"/>
          <w:tblHeader/>
          <w:jc w:val="center"/>
        </w:trPr>
        <w:tc>
          <w:tcPr>
            <w:tcW w:w="1322" w:type="dxa"/>
            <w:gridSpan w:val="2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ф. Р-2853, оп. 1</w:t>
            </w:r>
          </w:p>
        </w:tc>
        <w:tc>
          <w:tcPr>
            <w:tcW w:w="536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34</w:t>
            </w:r>
          </w:p>
        </w:tc>
        <w:tc>
          <w:tcPr>
            <w:tcW w:w="6139" w:type="dxa"/>
            <w:gridSpan w:val="3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«Протокол внеочередного заседания Думы, постановление № 88 от 25 ноября 1994 года и документы к нему», 25 ноября 1994 г.</w:t>
            </w:r>
          </w:p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827" w:type="dxa"/>
            <w:vAlign w:val="center"/>
          </w:tcPr>
          <w:p w:rsidR="00D37F55" w:rsidRPr="00732D72" w:rsidRDefault="00D37F55" w:rsidP="00F1170A">
            <w:pPr>
              <w:tabs>
                <w:tab w:val="left" w:pos="6330"/>
              </w:tabs>
              <w:jc w:val="center"/>
            </w:pPr>
            <w:r w:rsidRPr="00732D72">
              <w:t>98</w:t>
            </w:r>
          </w:p>
        </w:tc>
        <w:tc>
          <w:tcPr>
            <w:tcW w:w="1158" w:type="dxa"/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</w:tbl>
    <w:tbl>
      <w:tblPr>
        <w:tblpPr w:leftFromText="180" w:rightFromText="180" w:vertAnchor="text" w:horzAnchor="margin" w:tblpY="84"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3"/>
        <w:gridCol w:w="1691"/>
        <w:gridCol w:w="296"/>
        <w:gridCol w:w="1563"/>
        <w:gridCol w:w="284"/>
        <w:gridCol w:w="850"/>
        <w:gridCol w:w="425"/>
        <w:gridCol w:w="284"/>
        <w:gridCol w:w="1336"/>
        <w:gridCol w:w="88"/>
        <w:gridCol w:w="1800"/>
      </w:tblGrid>
      <w:tr w:rsidR="00D37F55" w:rsidRPr="00732D72" w:rsidTr="00D37F55">
        <w:trPr>
          <w:trHeight w:val="425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Всего выдается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 xml:space="preserve">        13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1845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,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,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 xml:space="preserve">) ед.хр. </w:t>
            </w:r>
          </w:p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278"/>
        </w:trPr>
        <w:tc>
          <w:tcPr>
            <w:tcW w:w="648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(общим количеством листов, временем звучания, метражом) на срок</w:t>
            </w:r>
          </w:p>
        </w:tc>
        <w:tc>
          <w:tcPr>
            <w:tcW w:w="20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по  04.04.2014</w:t>
            </w:r>
          </w:p>
        </w:tc>
        <w:tc>
          <w:tcPr>
            <w:tcW w:w="18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</w:tbl>
    <w:p w:rsidR="00D37F55" w:rsidRPr="00732D72" w:rsidRDefault="00D37F55" w:rsidP="001B331B">
      <w:pPr>
        <w:tabs>
          <w:tab w:val="left" w:pos="6330"/>
        </w:tabs>
        <w:jc w:val="both"/>
        <w:outlineLvl w:val="0"/>
        <w:rPr>
          <w:b/>
        </w:rPr>
      </w:pPr>
    </w:p>
    <w:p w:rsidR="00D37F55" w:rsidRPr="00732D72" w:rsidRDefault="00D37F55" w:rsidP="001B331B">
      <w:pPr>
        <w:tabs>
          <w:tab w:val="left" w:pos="6330"/>
        </w:tabs>
        <w:jc w:val="both"/>
        <w:outlineLvl w:val="0"/>
        <w:rPr>
          <w:b/>
        </w:rPr>
      </w:pPr>
      <w:r w:rsidRPr="00732D72">
        <w:rPr>
          <w:b/>
        </w:rPr>
        <w:t>Документы выданы в упорядоченном состоянии.</w:t>
      </w:r>
    </w:p>
    <w:p w:rsidR="00D37F55" w:rsidRPr="00732D72" w:rsidRDefault="00D37F55" w:rsidP="001B331B">
      <w:pPr>
        <w:tabs>
          <w:tab w:val="left" w:pos="6330"/>
        </w:tabs>
        <w:jc w:val="both"/>
        <w:outlineLvl w:val="0"/>
        <w:rPr>
          <w:b/>
        </w:rPr>
      </w:pPr>
    </w:p>
    <w:p w:rsidR="00D37F55" w:rsidRPr="00732D72" w:rsidRDefault="00D37F55" w:rsidP="001B331B">
      <w:pPr>
        <w:tabs>
          <w:tab w:val="left" w:pos="6330"/>
        </w:tabs>
        <w:jc w:val="both"/>
        <w:rPr>
          <w:b/>
        </w:rPr>
      </w:pPr>
      <w:r w:rsidRPr="00732D72">
        <w:rPr>
          <w:b/>
        </w:rPr>
        <w:t>Получатель обязуется не предоставлять документы, полученные во временное пользование, для просмотра, прослушивания или использования другим организациям и посторонним лицам, не выдавать по ним копий, выписок и справок, не производить изъятия каких-либо частей из выданных документов, не публиковать документы без разрешения архива.</w:t>
      </w:r>
    </w:p>
    <w:p w:rsidR="00D37F55" w:rsidRPr="00732D72" w:rsidRDefault="00D37F55" w:rsidP="001B331B">
      <w:pPr>
        <w:tabs>
          <w:tab w:val="left" w:pos="6330"/>
        </w:tabs>
        <w:jc w:val="both"/>
        <w:rPr>
          <w:b/>
        </w:rPr>
      </w:pPr>
    </w:p>
    <w:p w:rsidR="00D37F55" w:rsidRPr="00732D72" w:rsidRDefault="00D37F55" w:rsidP="001B331B">
      <w:pPr>
        <w:tabs>
          <w:tab w:val="left" w:pos="6330"/>
        </w:tabs>
        <w:jc w:val="both"/>
        <w:rPr>
          <w:b/>
        </w:rPr>
      </w:pPr>
      <w:r w:rsidRPr="00732D72">
        <w:rPr>
          <w:b/>
        </w:rPr>
        <w:t>Получатель предупрежден об ответственности по закону в случае утраты или повреждения выданных документов.</w:t>
      </w:r>
    </w:p>
    <w:p w:rsidR="00D37F55" w:rsidRPr="00732D72" w:rsidRDefault="00D37F55" w:rsidP="001B331B">
      <w:pPr>
        <w:tabs>
          <w:tab w:val="left" w:pos="6330"/>
        </w:tabs>
        <w:jc w:val="both"/>
        <w:rPr>
          <w:b/>
        </w:rPr>
      </w:pPr>
    </w:p>
    <w:p w:rsidR="00D37F55" w:rsidRPr="00732D72" w:rsidRDefault="00D37F55" w:rsidP="001B331B">
      <w:pPr>
        <w:tabs>
          <w:tab w:val="left" w:pos="6330"/>
        </w:tabs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245"/>
        <w:gridCol w:w="1652"/>
        <w:gridCol w:w="2619"/>
        <w:gridCol w:w="3055"/>
      </w:tblGrid>
      <w:tr w:rsidR="00D37F55" w:rsidRPr="00732D72" w:rsidTr="00C74651">
        <w:tc>
          <w:tcPr>
            <w:tcW w:w="42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  <w:rPr>
                <w:b/>
              </w:rPr>
            </w:pPr>
            <w:r w:rsidRPr="00732D72">
              <w:rPr>
                <w:b/>
              </w:rPr>
              <w:t>Документы выдал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330"/>
        </w:trPr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 xml:space="preserve">Главный  архивист 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 xml:space="preserve">               З.Ю. Юнусова</w:t>
            </w:r>
          </w:p>
        </w:tc>
      </w:tr>
      <w:tr w:rsidR="00D37F55" w:rsidRPr="00732D72" w:rsidTr="00C74651">
        <w:trPr>
          <w:trHeight w:val="111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(должность)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(подпись)</w:t>
            </w:r>
          </w:p>
        </w:tc>
        <w:tc>
          <w:tcPr>
            <w:tcW w:w="32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(расшифровка подписи)</w:t>
            </w:r>
          </w:p>
        </w:tc>
      </w:tr>
      <w:tr w:rsidR="00D37F55" w:rsidRPr="00732D72" w:rsidTr="00C74651">
        <w:trPr>
          <w:trHeight w:val="263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 xml:space="preserve">        03.03.2014</w:t>
            </w:r>
          </w:p>
        </w:tc>
        <w:tc>
          <w:tcPr>
            <w:tcW w:w="18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177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(дата)</w:t>
            </w:r>
          </w:p>
        </w:tc>
        <w:tc>
          <w:tcPr>
            <w:tcW w:w="189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233"/>
        </w:trPr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Директор архива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А.А. Окунев</w:t>
            </w:r>
          </w:p>
        </w:tc>
      </w:tr>
      <w:tr w:rsidR="00D37F55" w:rsidRPr="00732D72" w:rsidTr="00C74651">
        <w:trPr>
          <w:trHeight w:val="232"/>
        </w:trPr>
        <w:tc>
          <w:tcPr>
            <w:tcW w:w="42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(подпись)</w:t>
            </w:r>
          </w:p>
        </w:tc>
        <w:tc>
          <w:tcPr>
            <w:tcW w:w="32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(расшифровка подписи)</w:t>
            </w:r>
          </w:p>
        </w:tc>
      </w:tr>
      <w:tr w:rsidR="00D37F55" w:rsidRPr="00732D72" w:rsidTr="00C74651">
        <w:trPr>
          <w:trHeight w:val="263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03.03.2014</w:t>
            </w:r>
          </w:p>
        </w:tc>
        <w:tc>
          <w:tcPr>
            <w:tcW w:w="18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М.П.</w:t>
            </w:r>
          </w:p>
        </w:tc>
        <w:tc>
          <w:tcPr>
            <w:tcW w:w="3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167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(дата)</w:t>
            </w:r>
          </w:p>
        </w:tc>
        <w:tc>
          <w:tcPr>
            <w:tcW w:w="189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c>
          <w:tcPr>
            <w:tcW w:w="42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  <w:p w:rsidR="00D37F55" w:rsidRPr="00732D72" w:rsidRDefault="00D37F55" w:rsidP="001B331B">
            <w:pPr>
              <w:tabs>
                <w:tab w:val="left" w:pos="6330"/>
              </w:tabs>
              <w:jc w:val="both"/>
              <w:rPr>
                <w:b/>
              </w:rPr>
            </w:pPr>
            <w:r w:rsidRPr="00732D72">
              <w:rPr>
                <w:b/>
              </w:rPr>
              <w:t>Документы принял</w:t>
            </w:r>
          </w:p>
          <w:p w:rsidR="00D37F55" w:rsidRPr="00732D72" w:rsidRDefault="00D37F55" w:rsidP="001B331B">
            <w:pPr>
              <w:tabs>
                <w:tab w:val="left" w:pos="6330"/>
              </w:tabs>
              <w:jc w:val="both"/>
              <w:rPr>
                <w:b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311"/>
        </w:trPr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Заведующая выставочным залом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126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(должность)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(подпись)</w:t>
            </w:r>
          </w:p>
        </w:tc>
        <w:tc>
          <w:tcPr>
            <w:tcW w:w="32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(расшифровка подписи)</w:t>
            </w:r>
          </w:p>
        </w:tc>
      </w:tr>
      <w:tr w:rsidR="00D37F55" w:rsidRPr="00732D72" w:rsidTr="00C74651">
        <w:trPr>
          <w:trHeight w:val="203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 xml:space="preserve">       03.03.2014</w:t>
            </w:r>
          </w:p>
        </w:tc>
        <w:tc>
          <w:tcPr>
            <w:tcW w:w="18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202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(дата)</w:t>
            </w:r>
          </w:p>
        </w:tc>
        <w:tc>
          <w:tcPr>
            <w:tcW w:w="18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428"/>
        </w:trPr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Директор библиотеки</w:t>
            </w:r>
          </w:p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О. Д. Опарина</w:t>
            </w:r>
          </w:p>
        </w:tc>
      </w:tr>
      <w:tr w:rsidR="00D37F55" w:rsidRPr="00732D72" w:rsidTr="00C74651">
        <w:trPr>
          <w:trHeight w:val="213"/>
        </w:trPr>
        <w:tc>
          <w:tcPr>
            <w:tcW w:w="42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Руководитель организации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подпись, печать</w:t>
            </w:r>
          </w:p>
        </w:tc>
        <w:tc>
          <w:tcPr>
            <w:tcW w:w="32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(расшифровка подписи)</w:t>
            </w:r>
          </w:p>
        </w:tc>
      </w:tr>
      <w:tr w:rsidR="00D37F55" w:rsidRPr="00732D72" w:rsidTr="00C74651">
        <w:trPr>
          <w:trHeight w:val="180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 xml:space="preserve">       03.03.2014</w:t>
            </w:r>
          </w:p>
        </w:tc>
        <w:tc>
          <w:tcPr>
            <w:tcW w:w="18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180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(дата)</w:t>
            </w:r>
          </w:p>
        </w:tc>
        <w:tc>
          <w:tcPr>
            <w:tcW w:w="189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320"/>
        </w:trPr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  <w:rPr>
                <w:b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580"/>
        </w:trPr>
        <w:tc>
          <w:tcPr>
            <w:tcW w:w="42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rPr>
                <w:b/>
              </w:rPr>
              <w:t>Документы сдал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315"/>
        </w:trPr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Заведующая выставочным залом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65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(должность)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(подпись)</w:t>
            </w:r>
          </w:p>
        </w:tc>
        <w:tc>
          <w:tcPr>
            <w:tcW w:w="32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(расшифровка подписи)</w:t>
            </w:r>
          </w:p>
        </w:tc>
      </w:tr>
      <w:tr w:rsidR="00D37F55" w:rsidRPr="00732D72" w:rsidTr="00C74651">
        <w:trPr>
          <w:trHeight w:val="135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18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135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(дата)</w:t>
            </w:r>
          </w:p>
        </w:tc>
        <w:tc>
          <w:tcPr>
            <w:tcW w:w="18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195"/>
        </w:trPr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Директор библиотеки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О. Д. Опарина</w:t>
            </w:r>
          </w:p>
        </w:tc>
      </w:tr>
      <w:tr w:rsidR="00D37F55" w:rsidRPr="00732D72" w:rsidTr="00C74651">
        <w:trPr>
          <w:trHeight w:val="195"/>
        </w:trPr>
        <w:tc>
          <w:tcPr>
            <w:tcW w:w="42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Руководитель организации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подпись, печать</w:t>
            </w:r>
          </w:p>
        </w:tc>
        <w:tc>
          <w:tcPr>
            <w:tcW w:w="32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(расшифровка подписи)</w:t>
            </w:r>
          </w:p>
        </w:tc>
      </w:tr>
      <w:tr w:rsidR="00D37F55" w:rsidRPr="00732D72" w:rsidTr="00C74651">
        <w:trPr>
          <w:trHeight w:val="255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18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65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(дата)</w:t>
            </w:r>
          </w:p>
        </w:tc>
        <w:tc>
          <w:tcPr>
            <w:tcW w:w="189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c>
          <w:tcPr>
            <w:tcW w:w="42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  <w:rPr>
                <w:b/>
              </w:rPr>
            </w:pPr>
          </w:p>
          <w:p w:rsidR="00D37F55" w:rsidRPr="00732D72" w:rsidRDefault="00D37F55" w:rsidP="001B331B">
            <w:pPr>
              <w:tabs>
                <w:tab w:val="left" w:pos="6330"/>
              </w:tabs>
              <w:jc w:val="both"/>
              <w:rPr>
                <w:b/>
              </w:rPr>
            </w:pPr>
            <w:r w:rsidRPr="00732D72">
              <w:rPr>
                <w:b/>
              </w:rPr>
              <w:t>Документы принял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195"/>
        </w:trPr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Главный архивист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З. Ю. Юнусова</w:t>
            </w:r>
          </w:p>
        </w:tc>
      </w:tr>
      <w:tr w:rsidR="00D37F55" w:rsidRPr="00732D72" w:rsidTr="00C74651">
        <w:trPr>
          <w:trHeight w:val="195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(должность)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(подпись)</w:t>
            </w:r>
          </w:p>
        </w:tc>
        <w:tc>
          <w:tcPr>
            <w:tcW w:w="32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(расшифровка подписи)</w:t>
            </w:r>
          </w:p>
        </w:tc>
      </w:tr>
      <w:tr w:rsidR="00D37F55" w:rsidRPr="00732D72" w:rsidTr="00C74651">
        <w:trPr>
          <w:trHeight w:val="278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18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130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(дата)</w:t>
            </w:r>
          </w:p>
        </w:tc>
        <w:tc>
          <w:tcPr>
            <w:tcW w:w="18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330"/>
        </w:trPr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Директор архива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 xml:space="preserve">А.А. Окунев </w:t>
            </w:r>
          </w:p>
        </w:tc>
      </w:tr>
      <w:tr w:rsidR="00D37F55" w:rsidRPr="00732D72" w:rsidTr="00C74651">
        <w:trPr>
          <w:trHeight w:val="184"/>
        </w:trPr>
        <w:tc>
          <w:tcPr>
            <w:tcW w:w="42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(подпись)</w:t>
            </w:r>
          </w:p>
        </w:tc>
        <w:tc>
          <w:tcPr>
            <w:tcW w:w="32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(расшифровка подписи)</w:t>
            </w:r>
          </w:p>
        </w:tc>
      </w:tr>
      <w:tr w:rsidR="00D37F55" w:rsidRPr="00732D72" w:rsidTr="00C74651">
        <w:trPr>
          <w:trHeight w:val="135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18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М.П.</w:t>
            </w:r>
          </w:p>
        </w:tc>
        <w:tc>
          <w:tcPr>
            <w:tcW w:w="32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  <w:tr w:rsidR="00D37F55" w:rsidRPr="00732D72" w:rsidTr="00C74651">
        <w:trPr>
          <w:trHeight w:val="135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  <w:r w:rsidRPr="00732D72">
              <w:t>(дата)</w:t>
            </w:r>
          </w:p>
        </w:tc>
        <w:tc>
          <w:tcPr>
            <w:tcW w:w="189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28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  <w:tc>
          <w:tcPr>
            <w:tcW w:w="32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7F55" w:rsidRPr="00732D72" w:rsidRDefault="00D37F55" w:rsidP="001B331B">
            <w:pPr>
              <w:tabs>
                <w:tab w:val="left" w:pos="6330"/>
              </w:tabs>
              <w:jc w:val="both"/>
            </w:pPr>
          </w:p>
        </w:tc>
      </w:tr>
    </w:tbl>
    <w:p w:rsidR="00D37F55" w:rsidRPr="00732D72" w:rsidRDefault="00D37F55" w:rsidP="001B331B">
      <w:pPr>
        <w:tabs>
          <w:tab w:val="left" w:pos="6330"/>
        </w:tabs>
        <w:jc w:val="both"/>
      </w:pPr>
    </w:p>
    <w:p w:rsidR="00D37F55" w:rsidRPr="00732D72" w:rsidRDefault="00D37F55" w:rsidP="001B331B">
      <w:pPr>
        <w:ind w:firstLine="567"/>
        <w:jc w:val="both"/>
        <w:rPr>
          <w:b/>
        </w:rPr>
      </w:pPr>
    </w:p>
    <w:p w:rsidR="00B64B20" w:rsidRPr="00732D72" w:rsidRDefault="00B64B20" w:rsidP="001B331B">
      <w:pPr>
        <w:ind w:firstLine="567"/>
        <w:jc w:val="both"/>
        <w:rPr>
          <w:b/>
        </w:rPr>
      </w:pPr>
    </w:p>
    <w:p w:rsidR="00A439B3" w:rsidRPr="00732D72" w:rsidRDefault="00083B31" w:rsidP="00083B31">
      <w:pPr>
        <w:ind w:firstLine="567"/>
        <w:jc w:val="both"/>
      </w:pPr>
      <w:r w:rsidRPr="00732D72">
        <w:rPr>
          <w:b/>
        </w:rPr>
        <w:t>Образец акта о выдаче архивных документов во временное пользование</w:t>
      </w:r>
    </w:p>
    <w:sectPr w:rsidR="00A439B3" w:rsidRPr="00732D72" w:rsidSect="002708B3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80E" w:rsidRDefault="00E0780E" w:rsidP="00E77F5B">
      <w:r>
        <w:separator/>
      </w:r>
    </w:p>
  </w:endnote>
  <w:endnote w:type="continuationSeparator" w:id="1">
    <w:p w:rsidR="00E0780E" w:rsidRDefault="00E0780E" w:rsidP="00E77F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80E" w:rsidRDefault="00E0780E" w:rsidP="00E77F5B">
      <w:r>
        <w:separator/>
      </w:r>
    </w:p>
  </w:footnote>
  <w:footnote w:type="continuationSeparator" w:id="1">
    <w:p w:rsidR="00E0780E" w:rsidRDefault="00E0780E" w:rsidP="00E77F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737" w:rsidRDefault="00675737">
    <w:pPr>
      <w:pStyle w:val="a3"/>
      <w:jc w:val="center"/>
    </w:pPr>
    <w:fldSimple w:instr=" PAGE   \* MERGEFORMAT ">
      <w:r w:rsidR="007B7555">
        <w:rPr>
          <w:noProof/>
        </w:rPr>
        <w:t>22</w:t>
      </w:r>
    </w:fldSimple>
  </w:p>
  <w:p w:rsidR="00675737" w:rsidRDefault="0067573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50877"/>
    <w:multiLevelType w:val="multilevel"/>
    <w:tmpl w:val="C0B6A44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56DC7931"/>
    <w:multiLevelType w:val="hybridMultilevel"/>
    <w:tmpl w:val="83609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C5141D"/>
    <w:multiLevelType w:val="hybridMultilevel"/>
    <w:tmpl w:val="8348B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32D9"/>
    <w:rsid w:val="00003996"/>
    <w:rsid w:val="00010392"/>
    <w:rsid w:val="00011C3D"/>
    <w:rsid w:val="00012B80"/>
    <w:rsid w:val="00017CCE"/>
    <w:rsid w:val="00017D31"/>
    <w:rsid w:val="00021343"/>
    <w:rsid w:val="00022DFA"/>
    <w:rsid w:val="000260E4"/>
    <w:rsid w:val="00031A6B"/>
    <w:rsid w:val="00031FCB"/>
    <w:rsid w:val="00034211"/>
    <w:rsid w:val="00035564"/>
    <w:rsid w:val="000409D9"/>
    <w:rsid w:val="0004339E"/>
    <w:rsid w:val="00057927"/>
    <w:rsid w:val="000668AE"/>
    <w:rsid w:val="00074F19"/>
    <w:rsid w:val="00080009"/>
    <w:rsid w:val="000830E1"/>
    <w:rsid w:val="00083B31"/>
    <w:rsid w:val="00091D49"/>
    <w:rsid w:val="000A00B4"/>
    <w:rsid w:val="000A3063"/>
    <w:rsid w:val="000A37AB"/>
    <w:rsid w:val="000A5797"/>
    <w:rsid w:val="000B013D"/>
    <w:rsid w:val="000B32B8"/>
    <w:rsid w:val="000B73D8"/>
    <w:rsid w:val="000B7CC2"/>
    <w:rsid w:val="000C27E3"/>
    <w:rsid w:val="000D29CC"/>
    <w:rsid w:val="000D466C"/>
    <w:rsid w:val="000D6FF6"/>
    <w:rsid w:val="000F3DE0"/>
    <w:rsid w:val="001010B3"/>
    <w:rsid w:val="0010310C"/>
    <w:rsid w:val="001155E6"/>
    <w:rsid w:val="00132E92"/>
    <w:rsid w:val="00133151"/>
    <w:rsid w:val="00134F62"/>
    <w:rsid w:val="00137C35"/>
    <w:rsid w:val="00145FD9"/>
    <w:rsid w:val="00146ADD"/>
    <w:rsid w:val="00150848"/>
    <w:rsid w:val="00151B5D"/>
    <w:rsid w:val="001524A7"/>
    <w:rsid w:val="00153176"/>
    <w:rsid w:val="00156DD5"/>
    <w:rsid w:val="00156FFF"/>
    <w:rsid w:val="00161249"/>
    <w:rsid w:val="001616A4"/>
    <w:rsid w:val="00162FD9"/>
    <w:rsid w:val="00165210"/>
    <w:rsid w:val="00180514"/>
    <w:rsid w:val="001811F9"/>
    <w:rsid w:val="0018165B"/>
    <w:rsid w:val="001836EB"/>
    <w:rsid w:val="001922B9"/>
    <w:rsid w:val="001A167C"/>
    <w:rsid w:val="001A3DBB"/>
    <w:rsid w:val="001B16E7"/>
    <w:rsid w:val="001B331B"/>
    <w:rsid w:val="001B4408"/>
    <w:rsid w:val="001B6B65"/>
    <w:rsid w:val="001B7135"/>
    <w:rsid w:val="001B74E2"/>
    <w:rsid w:val="001C1DDC"/>
    <w:rsid w:val="001C5AD5"/>
    <w:rsid w:val="001C6BEC"/>
    <w:rsid w:val="001D4AF8"/>
    <w:rsid w:val="001D758B"/>
    <w:rsid w:val="001E5740"/>
    <w:rsid w:val="001F4D11"/>
    <w:rsid w:val="001F6CAD"/>
    <w:rsid w:val="00202AED"/>
    <w:rsid w:val="00204DB2"/>
    <w:rsid w:val="0020601A"/>
    <w:rsid w:val="00206065"/>
    <w:rsid w:val="00210821"/>
    <w:rsid w:val="00210EAD"/>
    <w:rsid w:val="00212DAB"/>
    <w:rsid w:val="00216092"/>
    <w:rsid w:val="00231E4E"/>
    <w:rsid w:val="002474D0"/>
    <w:rsid w:val="0025320F"/>
    <w:rsid w:val="00257884"/>
    <w:rsid w:val="002656DF"/>
    <w:rsid w:val="00267FA5"/>
    <w:rsid w:val="002708B3"/>
    <w:rsid w:val="00281815"/>
    <w:rsid w:val="00283988"/>
    <w:rsid w:val="00286AAB"/>
    <w:rsid w:val="0029207C"/>
    <w:rsid w:val="002A05E3"/>
    <w:rsid w:val="002A4BF4"/>
    <w:rsid w:val="002A53A5"/>
    <w:rsid w:val="002B774C"/>
    <w:rsid w:val="002D670B"/>
    <w:rsid w:val="002E3CDE"/>
    <w:rsid w:val="002F4B57"/>
    <w:rsid w:val="002F7217"/>
    <w:rsid w:val="002F7C7F"/>
    <w:rsid w:val="002F7DDB"/>
    <w:rsid w:val="0030025F"/>
    <w:rsid w:val="00310079"/>
    <w:rsid w:val="0032459C"/>
    <w:rsid w:val="00326F5A"/>
    <w:rsid w:val="003314CE"/>
    <w:rsid w:val="003334A4"/>
    <w:rsid w:val="00336EAE"/>
    <w:rsid w:val="003408C7"/>
    <w:rsid w:val="00344F52"/>
    <w:rsid w:val="003623D1"/>
    <w:rsid w:val="00364D58"/>
    <w:rsid w:val="003668E5"/>
    <w:rsid w:val="003671C8"/>
    <w:rsid w:val="0036723B"/>
    <w:rsid w:val="00372826"/>
    <w:rsid w:val="0038222B"/>
    <w:rsid w:val="00390EC7"/>
    <w:rsid w:val="00390F1F"/>
    <w:rsid w:val="00396B29"/>
    <w:rsid w:val="00397A52"/>
    <w:rsid w:val="003A5BF0"/>
    <w:rsid w:val="003B0D2D"/>
    <w:rsid w:val="003B1314"/>
    <w:rsid w:val="003B2029"/>
    <w:rsid w:val="003B60B9"/>
    <w:rsid w:val="003C0589"/>
    <w:rsid w:val="003E0341"/>
    <w:rsid w:val="003E0EAC"/>
    <w:rsid w:val="003E3213"/>
    <w:rsid w:val="003E518C"/>
    <w:rsid w:val="003E560E"/>
    <w:rsid w:val="003F0D5E"/>
    <w:rsid w:val="003F1F8A"/>
    <w:rsid w:val="003F417F"/>
    <w:rsid w:val="003F6DF4"/>
    <w:rsid w:val="0040173A"/>
    <w:rsid w:val="00406F2B"/>
    <w:rsid w:val="0043134B"/>
    <w:rsid w:val="00435F6C"/>
    <w:rsid w:val="00452348"/>
    <w:rsid w:val="00453ED9"/>
    <w:rsid w:val="00460D8D"/>
    <w:rsid w:val="00473854"/>
    <w:rsid w:val="004832D3"/>
    <w:rsid w:val="00486708"/>
    <w:rsid w:val="00490A59"/>
    <w:rsid w:val="004A16B6"/>
    <w:rsid w:val="004A46F0"/>
    <w:rsid w:val="004A74FA"/>
    <w:rsid w:val="004B019C"/>
    <w:rsid w:val="004B1855"/>
    <w:rsid w:val="004B2AA9"/>
    <w:rsid w:val="004B2E81"/>
    <w:rsid w:val="004D3956"/>
    <w:rsid w:val="004D5BA7"/>
    <w:rsid w:val="004F3785"/>
    <w:rsid w:val="004F5F34"/>
    <w:rsid w:val="00501554"/>
    <w:rsid w:val="00507DAE"/>
    <w:rsid w:val="005128B2"/>
    <w:rsid w:val="00514081"/>
    <w:rsid w:val="0052177F"/>
    <w:rsid w:val="0053791C"/>
    <w:rsid w:val="00540202"/>
    <w:rsid w:val="00550321"/>
    <w:rsid w:val="0055224F"/>
    <w:rsid w:val="00554F15"/>
    <w:rsid w:val="00565A72"/>
    <w:rsid w:val="0056642D"/>
    <w:rsid w:val="00583AB9"/>
    <w:rsid w:val="00583EFA"/>
    <w:rsid w:val="00591A67"/>
    <w:rsid w:val="005937DC"/>
    <w:rsid w:val="005A2696"/>
    <w:rsid w:val="005A548C"/>
    <w:rsid w:val="005A6A0A"/>
    <w:rsid w:val="005C06E8"/>
    <w:rsid w:val="005C13DE"/>
    <w:rsid w:val="005D03E1"/>
    <w:rsid w:val="005E32AE"/>
    <w:rsid w:val="005E35A3"/>
    <w:rsid w:val="005E5D87"/>
    <w:rsid w:val="005F4D7E"/>
    <w:rsid w:val="005F7090"/>
    <w:rsid w:val="00610213"/>
    <w:rsid w:val="0062129E"/>
    <w:rsid w:val="00636A72"/>
    <w:rsid w:val="00641C16"/>
    <w:rsid w:val="00646A90"/>
    <w:rsid w:val="006512EF"/>
    <w:rsid w:val="00664273"/>
    <w:rsid w:val="0066630D"/>
    <w:rsid w:val="006710B5"/>
    <w:rsid w:val="006729B8"/>
    <w:rsid w:val="00672DB4"/>
    <w:rsid w:val="00674469"/>
    <w:rsid w:val="00674CD2"/>
    <w:rsid w:val="00675737"/>
    <w:rsid w:val="00675FB7"/>
    <w:rsid w:val="00681AB7"/>
    <w:rsid w:val="0068599A"/>
    <w:rsid w:val="0068726A"/>
    <w:rsid w:val="00697EEE"/>
    <w:rsid w:val="006B22A0"/>
    <w:rsid w:val="006C0A37"/>
    <w:rsid w:val="006C30BC"/>
    <w:rsid w:val="006C3A45"/>
    <w:rsid w:val="006D0E05"/>
    <w:rsid w:val="006D12B1"/>
    <w:rsid w:val="006E151E"/>
    <w:rsid w:val="006E5AAC"/>
    <w:rsid w:val="006F38C7"/>
    <w:rsid w:val="00701D3F"/>
    <w:rsid w:val="007107ED"/>
    <w:rsid w:val="007126E9"/>
    <w:rsid w:val="00716F10"/>
    <w:rsid w:val="00720D3A"/>
    <w:rsid w:val="00722A65"/>
    <w:rsid w:val="00723840"/>
    <w:rsid w:val="00731BCA"/>
    <w:rsid w:val="00732D72"/>
    <w:rsid w:val="0074397A"/>
    <w:rsid w:val="007503D6"/>
    <w:rsid w:val="0075202F"/>
    <w:rsid w:val="00755E38"/>
    <w:rsid w:val="00756A38"/>
    <w:rsid w:val="007609EB"/>
    <w:rsid w:val="00763C50"/>
    <w:rsid w:val="00764474"/>
    <w:rsid w:val="0077637D"/>
    <w:rsid w:val="00782942"/>
    <w:rsid w:val="007846F4"/>
    <w:rsid w:val="00785082"/>
    <w:rsid w:val="007870D1"/>
    <w:rsid w:val="00793C2C"/>
    <w:rsid w:val="007A0340"/>
    <w:rsid w:val="007A3D0B"/>
    <w:rsid w:val="007B4152"/>
    <w:rsid w:val="007B7555"/>
    <w:rsid w:val="007C026F"/>
    <w:rsid w:val="007D1066"/>
    <w:rsid w:val="007D5AC7"/>
    <w:rsid w:val="007E582E"/>
    <w:rsid w:val="007E74B5"/>
    <w:rsid w:val="007F084F"/>
    <w:rsid w:val="00802306"/>
    <w:rsid w:val="00807077"/>
    <w:rsid w:val="00812CB9"/>
    <w:rsid w:val="00822AE4"/>
    <w:rsid w:val="00831EA2"/>
    <w:rsid w:val="008330EE"/>
    <w:rsid w:val="00833CD1"/>
    <w:rsid w:val="00833D74"/>
    <w:rsid w:val="008426C8"/>
    <w:rsid w:val="00844959"/>
    <w:rsid w:val="00844BAF"/>
    <w:rsid w:val="00845407"/>
    <w:rsid w:val="00861505"/>
    <w:rsid w:val="00870759"/>
    <w:rsid w:val="00875F35"/>
    <w:rsid w:val="00890A6E"/>
    <w:rsid w:val="008946CE"/>
    <w:rsid w:val="008978C8"/>
    <w:rsid w:val="008B14C5"/>
    <w:rsid w:val="008B611A"/>
    <w:rsid w:val="008C2B33"/>
    <w:rsid w:val="008D605A"/>
    <w:rsid w:val="008E5729"/>
    <w:rsid w:val="008E5A72"/>
    <w:rsid w:val="00900031"/>
    <w:rsid w:val="009008F8"/>
    <w:rsid w:val="00912093"/>
    <w:rsid w:val="00916DC4"/>
    <w:rsid w:val="009242D0"/>
    <w:rsid w:val="0092655B"/>
    <w:rsid w:val="009268B6"/>
    <w:rsid w:val="00932DF4"/>
    <w:rsid w:val="00933799"/>
    <w:rsid w:val="0093653B"/>
    <w:rsid w:val="00937D06"/>
    <w:rsid w:val="00942C04"/>
    <w:rsid w:val="0094626F"/>
    <w:rsid w:val="009511AF"/>
    <w:rsid w:val="00954307"/>
    <w:rsid w:val="00956883"/>
    <w:rsid w:val="009646A9"/>
    <w:rsid w:val="0096707A"/>
    <w:rsid w:val="00970EA9"/>
    <w:rsid w:val="00972821"/>
    <w:rsid w:val="00973927"/>
    <w:rsid w:val="009929A2"/>
    <w:rsid w:val="009933D6"/>
    <w:rsid w:val="00997D59"/>
    <w:rsid w:val="009A0442"/>
    <w:rsid w:val="009A2815"/>
    <w:rsid w:val="009A42BC"/>
    <w:rsid w:val="009B3FD6"/>
    <w:rsid w:val="009C3657"/>
    <w:rsid w:val="009C79C7"/>
    <w:rsid w:val="009D39AC"/>
    <w:rsid w:val="009D4236"/>
    <w:rsid w:val="009D7350"/>
    <w:rsid w:val="009E1344"/>
    <w:rsid w:val="009F1251"/>
    <w:rsid w:val="009F1458"/>
    <w:rsid w:val="009F7B7E"/>
    <w:rsid w:val="009F7DBC"/>
    <w:rsid w:val="00A01494"/>
    <w:rsid w:val="00A22EC1"/>
    <w:rsid w:val="00A253E9"/>
    <w:rsid w:val="00A261D3"/>
    <w:rsid w:val="00A268B0"/>
    <w:rsid w:val="00A26BE3"/>
    <w:rsid w:val="00A26FB9"/>
    <w:rsid w:val="00A32938"/>
    <w:rsid w:val="00A32BE9"/>
    <w:rsid w:val="00A37455"/>
    <w:rsid w:val="00A40BE6"/>
    <w:rsid w:val="00A439B3"/>
    <w:rsid w:val="00A47BEA"/>
    <w:rsid w:val="00A56983"/>
    <w:rsid w:val="00A61C21"/>
    <w:rsid w:val="00A630A9"/>
    <w:rsid w:val="00A65402"/>
    <w:rsid w:val="00A754B6"/>
    <w:rsid w:val="00A86106"/>
    <w:rsid w:val="00A928EE"/>
    <w:rsid w:val="00AA0BD2"/>
    <w:rsid w:val="00AA1512"/>
    <w:rsid w:val="00AA4120"/>
    <w:rsid w:val="00AB1F63"/>
    <w:rsid w:val="00AB3131"/>
    <w:rsid w:val="00AD6121"/>
    <w:rsid w:val="00AD7131"/>
    <w:rsid w:val="00AF0131"/>
    <w:rsid w:val="00AF1FF1"/>
    <w:rsid w:val="00AF30C2"/>
    <w:rsid w:val="00AF3971"/>
    <w:rsid w:val="00AF63B7"/>
    <w:rsid w:val="00B04CA7"/>
    <w:rsid w:val="00B118E5"/>
    <w:rsid w:val="00B119BA"/>
    <w:rsid w:val="00B125E4"/>
    <w:rsid w:val="00B22ED1"/>
    <w:rsid w:val="00B249F3"/>
    <w:rsid w:val="00B41712"/>
    <w:rsid w:val="00B42C46"/>
    <w:rsid w:val="00B44E06"/>
    <w:rsid w:val="00B45AFC"/>
    <w:rsid w:val="00B52F85"/>
    <w:rsid w:val="00B616E6"/>
    <w:rsid w:val="00B62E42"/>
    <w:rsid w:val="00B62F25"/>
    <w:rsid w:val="00B64B20"/>
    <w:rsid w:val="00B6703B"/>
    <w:rsid w:val="00B704D8"/>
    <w:rsid w:val="00B75E92"/>
    <w:rsid w:val="00B768F1"/>
    <w:rsid w:val="00B96FE7"/>
    <w:rsid w:val="00B97626"/>
    <w:rsid w:val="00BA11A3"/>
    <w:rsid w:val="00BA30AB"/>
    <w:rsid w:val="00BA53C1"/>
    <w:rsid w:val="00BB5D60"/>
    <w:rsid w:val="00BC5C5D"/>
    <w:rsid w:val="00BD4337"/>
    <w:rsid w:val="00BD7B9F"/>
    <w:rsid w:val="00BE0E30"/>
    <w:rsid w:val="00BF1AA2"/>
    <w:rsid w:val="00C0213E"/>
    <w:rsid w:val="00C02CE2"/>
    <w:rsid w:val="00C05384"/>
    <w:rsid w:val="00C0761D"/>
    <w:rsid w:val="00C0785A"/>
    <w:rsid w:val="00C15284"/>
    <w:rsid w:val="00C17636"/>
    <w:rsid w:val="00C2167C"/>
    <w:rsid w:val="00C24C00"/>
    <w:rsid w:val="00C27A84"/>
    <w:rsid w:val="00C35FB7"/>
    <w:rsid w:val="00C416C3"/>
    <w:rsid w:val="00C44C55"/>
    <w:rsid w:val="00C5215C"/>
    <w:rsid w:val="00C53725"/>
    <w:rsid w:val="00C544AC"/>
    <w:rsid w:val="00C620C6"/>
    <w:rsid w:val="00C63406"/>
    <w:rsid w:val="00C71ED1"/>
    <w:rsid w:val="00C739C8"/>
    <w:rsid w:val="00C73FA7"/>
    <w:rsid w:val="00C74651"/>
    <w:rsid w:val="00C7534E"/>
    <w:rsid w:val="00C87DE7"/>
    <w:rsid w:val="00CA135F"/>
    <w:rsid w:val="00CA5E38"/>
    <w:rsid w:val="00CA606C"/>
    <w:rsid w:val="00CA6D37"/>
    <w:rsid w:val="00CB3AE1"/>
    <w:rsid w:val="00CC5B1C"/>
    <w:rsid w:val="00CD138B"/>
    <w:rsid w:val="00CD1822"/>
    <w:rsid w:val="00CE5DCD"/>
    <w:rsid w:val="00CF0EF6"/>
    <w:rsid w:val="00CF42D2"/>
    <w:rsid w:val="00D00C94"/>
    <w:rsid w:val="00D01C9E"/>
    <w:rsid w:val="00D03404"/>
    <w:rsid w:val="00D1077C"/>
    <w:rsid w:val="00D13612"/>
    <w:rsid w:val="00D1637F"/>
    <w:rsid w:val="00D164C2"/>
    <w:rsid w:val="00D207DF"/>
    <w:rsid w:val="00D2152C"/>
    <w:rsid w:val="00D21767"/>
    <w:rsid w:val="00D2597E"/>
    <w:rsid w:val="00D30AAF"/>
    <w:rsid w:val="00D34E09"/>
    <w:rsid w:val="00D37F55"/>
    <w:rsid w:val="00D458EA"/>
    <w:rsid w:val="00D64420"/>
    <w:rsid w:val="00D73704"/>
    <w:rsid w:val="00D80FFA"/>
    <w:rsid w:val="00D8385D"/>
    <w:rsid w:val="00D84F4D"/>
    <w:rsid w:val="00D90ABF"/>
    <w:rsid w:val="00D968CE"/>
    <w:rsid w:val="00D97CBC"/>
    <w:rsid w:val="00DA121E"/>
    <w:rsid w:val="00DB1D86"/>
    <w:rsid w:val="00DB34A6"/>
    <w:rsid w:val="00DB36ED"/>
    <w:rsid w:val="00DB6FC2"/>
    <w:rsid w:val="00DC0A00"/>
    <w:rsid w:val="00DC41A2"/>
    <w:rsid w:val="00DC60EC"/>
    <w:rsid w:val="00DC797A"/>
    <w:rsid w:val="00DC79D8"/>
    <w:rsid w:val="00DD7C2B"/>
    <w:rsid w:val="00DE2F88"/>
    <w:rsid w:val="00DE51B9"/>
    <w:rsid w:val="00DF0646"/>
    <w:rsid w:val="00DF0DDF"/>
    <w:rsid w:val="00DF32D9"/>
    <w:rsid w:val="00E00659"/>
    <w:rsid w:val="00E007CF"/>
    <w:rsid w:val="00E01CC5"/>
    <w:rsid w:val="00E0780E"/>
    <w:rsid w:val="00E114AF"/>
    <w:rsid w:val="00E30F9E"/>
    <w:rsid w:val="00E3183E"/>
    <w:rsid w:val="00E4158A"/>
    <w:rsid w:val="00E42033"/>
    <w:rsid w:val="00E44C5B"/>
    <w:rsid w:val="00E50F9D"/>
    <w:rsid w:val="00E52120"/>
    <w:rsid w:val="00E52592"/>
    <w:rsid w:val="00E54F7F"/>
    <w:rsid w:val="00E62047"/>
    <w:rsid w:val="00E77A13"/>
    <w:rsid w:val="00E77F5B"/>
    <w:rsid w:val="00E80CF5"/>
    <w:rsid w:val="00E81858"/>
    <w:rsid w:val="00E85E39"/>
    <w:rsid w:val="00E91A8B"/>
    <w:rsid w:val="00EB36FB"/>
    <w:rsid w:val="00EB3B17"/>
    <w:rsid w:val="00EC1DDE"/>
    <w:rsid w:val="00EC2954"/>
    <w:rsid w:val="00ED2F5C"/>
    <w:rsid w:val="00EE71FC"/>
    <w:rsid w:val="00EE7450"/>
    <w:rsid w:val="00F00ED1"/>
    <w:rsid w:val="00F05714"/>
    <w:rsid w:val="00F1170A"/>
    <w:rsid w:val="00F14E1C"/>
    <w:rsid w:val="00F16CF2"/>
    <w:rsid w:val="00F2045A"/>
    <w:rsid w:val="00F2247E"/>
    <w:rsid w:val="00F35269"/>
    <w:rsid w:val="00F50D5F"/>
    <w:rsid w:val="00F53F4C"/>
    <w:rsid w:val="00F6044E"/>
    <w:rsid w:val="00F6171D"/>
    <w:rsid w:val="00F70598"/>
    <w:rsid w:val="00F7444A"/>
    <w:rsid w:val="00F744D4"/>
    <w:rsid w:val="00F80721"/>
    <w:rsid w:val="00F97E67"/>
    <w:rsid w:val="00FA278E"/>
    <w:rsid w:val="00FA4376"/>
    <w:rsid w:val="00FA7982"/>
    <w:rsid w:val="00FB0332"/>
    <w:rsid w:val="00FB0969"/>
    <w:rsid w:val="00FB3CD9"/>
    <w:rsid w:val="00FB4804"/>
    <w:rsid w:val="00FB4B93"/>
    <w:rsid w:val="00FC3095"/>
    <w:rsid w:val="00FD1A48"/>
    <w:rsid w:val="00FD4513"/>
    <w:rsid w:val="00FD4857"/>
    <w:rsid w:val="00FE0663"/>
    <w:rsid w:val="00FE2906"/>
    <w:rsid w:val="00FF4E06"/>
    <w:rsid w:val="00FF5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2D9"/>
    <w:rPr>
      <w:rFonts w:ascii="Times New Roman" w:eastAsia="Times New Roman" w:hAnsi="Times New Roman"/>
      <w:sz w:val="24"/>
      <w:szCs w:val="24"/>
    </w:rPr>
  </w:style>
  <w:style w:type="paragraph" w:styleId="5">
    <w:name w:val="heading 5"/>
    <w:basedOn w:val="a"/>
    <w:link w:val="50"/>
    <w:uiPriority w:val="9"/>
    <w:qFormat/>
    <w:rsid w:val="002A53A5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7F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E77F5B"/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E77F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sid w:val="00E77F5B"/>
    <w:rPr>
      <w:rFonts w:ascii="Times New Roman" w:eastAsia="Times New Roman" w:hAnsi="Times New Roman"/>
      <w:sz w:val="24"/>
      <w:szCs w:val="24"/>
    </w:rPr>
  </w:style>
  <w:style w:type="paragraph" w:customStyle="1" w:styleId="msoaccenttext2">
    <w:name w:val="msoaccenttext2"/>
    <w:rsid w:val="00831EA2"/>
    <w:pPr>
      <w:spacing w:line="213" w:lineRule="auto"/>
      <w:jc w:val="center"/>
    </w:pPr>
    <w:rPr>
      <w:rFonts w:ascii="Century Schoolbook" w:eastAsia="Times New Roman" w:hAnsi="Century Schoolbook"/>
      <w:color w:val="660000"/>
      <w:kern w:val="28"/>
      <w:sz w:val="14"/>
      <w:szCs w:val="14"/>
    </w:rPr>
  </w:style>
  <w:style w:type="table" w:styleId="a7">
    <w:name w:val="Table Grid"/>
    <w:basedOn w:val="a1"/>
    <w:uiPriority w:val="59"/>
    <w:rsid w:val="00CA13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uiPriority w:val="99"/>
    <w:semiHidden/>
    <w:unhideWhenUsed/>
    <w:rsid w:val="00DB36ED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B36ED"/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rsid w:val="00DB36ED"/>
    <w:rPr>
      <w:rFonts w:ascii="Times New Roman" w:eastAsia="Times New Roman" w:hAnsi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B36ED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DB36ED"/>
    <w:rPr>
      <w:rFonts w:ascii="Times New Roman" w:eastAsia="Times New Roman" w:hAnsi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B36ED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DB36ED"/>
    <w:rPr>
      <w:rFonts w:ascii="Tahoma" w:eastAsia="Times New Roman" w:hAnsi="Tahoma" w:cs="Tahoma"/>
      <w:sz w:val="16"/>
      <w:szCs w:val="16"/>
    </w:rPr>
  </w:style>
  <w:style w:type="paragraph" w:styleId="af">
    <w:name w:val="List Paragraph"/>
    <w:basedOn w:val="a"/>
    <w:uiPriority w:val="99"/>
    <w:qFormat/>
    <w:rsid w:val="00074F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0">
    <w:name w:val="Hyperlink"/>
    <w:uiPriority w:val="99"/>
    <w:unhideWhenUsed/>
    <w:rsid w:val="00942C04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2A53A5"/>
    <w:rPr>
      <w:rFonts w:ascii="Times New Roman" w:eastAsia="Times New Roman" w:hAnsi="Times New Roman"/>
      <w:b/>
      <w:bCs/>
    </w:rPr>
  </w:style>
  <w:style w:type="paragraph" w:styleId="af1">
    <w:name w:val="Normal (Web)"/>
    <w:basedOn w:val="a"/>
    <w:uiPriority w:val="99"/>
    <w:semiHidden/>
    <w:unhideWhenUsed/>
    <w:rsid w:val="002A53A5"/>
    <w:pPr>
      <w:spacing w:before="100" w:beforeAutospacing="1" w:after="100" w:afterAutospacing="1"/>
    </w:pPr>
  </w:style>
  <w:style w:type="character" w:styleId="af2">
    <w:name w:val="Strong"/>
    <w:basedOn w:val="a0"/>
    <w:uiPriority w:val="22"/>
    <w:qFormat/>
    <w:rsid w:val="002A53A5"/>
    <w:rPr>
      <w:b/>
      <w:bCs/>
    </w:rPr>
  </w:style>
  <w:style w:type="paragraph" w:styleId="af3">
    <w:name w:val="Title"/>
    <w:basedOn w:val="a"/>
    <w:next w:val="a"/>
    <w:link w:val="af4"/>
    <w:uiPriority w:val="10"/>
    <w:qFormat/>
    <w:rsid w:val="00B119BA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B119B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">
    <w:name w:val="Заголовок №1"/>
    <w:basedOn w:val="a"/>
    <w:link w:val="10"/>
    <w:uiPriority w:val="99"/>
    <w:rsid w:val="004D5BA7"/>
    <w:pPr>
      <w:shd w:val="clear" w:color="auto" w:fill="FFFFFF"/>
      <w:spacing w:before="720" w:after="720" w:line="367" w:lineRule="exact"/>
      <w:jc w:val="center"/>
      <w:outlineLvl w:val="0"/>
    </w:pPr>
    <w:rPr>
      <w:rFonts w:eastAsia="Arial Unicode MS"/>
      <w:b/>
      <w:bCs/>
      <w:sz w:val="27"/>
      <w:szCs w:val="27"/>
    </w:rPr>
  </w:style>
  <w:style w:type="character" w:customStyle="1" w:styleId="10">
    <w:name w:val="Заголовок №1_"/>
    <w:basedOn w:val="a0"/>
    <w:link w:val="1"/>
    <w:uiPriority w:val="99"/>
    <w:locked/>
    <w:rsid w:val="004D5BA7"/>
    <w:rPr>
      <w:rFonts w:ascii="Times New Roman" w:eastAsia="Arial Unicode MS" w:hAnsi="Times New Roman"/>
      <w:b/>
      <w:bCs/>
      <w:sz w:val="27"/>
      <w:szCs w:val="27"/>
      <w:shd w:val="clear" w:color="auto" w:fill="FFFFFF"/>
    </w:rPr>
  </w:style>
  <w:style w:type="character" w:customStyle="1" w:styleId="af5">
    <w:name w:val="Основной текст + Полужирный"/>
    <w:uiPriority w:val="99"/>
    <w:rsid w:val="004D5BA7"/>
    <w:rPr>
      <w:rFonts w:ascii="Times New Roman" w:hAnsi="Times New Roman"/>
      <w:b/>
      <w:noProof/>
      <w:spacing w:val="0"/>
      <w:sz w:val="27"/>
    </w:rPr>
  </w:style>
  <w:style w:type="character" w:customStyle="1" w:styleId="3">
    <w:name w:val="Основной текст + Полужирный3"/>
    <w:uiPriority w:val="99"/>
    <w:rsid w:val="004D5BA7"/>
    <w:rPr>
      <w:rFonts w:ascii="Times New Roman" w:hAnsi="Times New Roman"/>
      <w:b/>
      <w:spacing w:val="0"/>
      <w:sz w:val="27"/>
      <w:u w:val="single"/>
    </w:rPr>
  </w:style>
  <w:style w:type="character" w:customStyle="1" w:styleId="2">
    <w:name w:val="Основной текст + Полужирный2"/>
    <w:uiPriority w:val="99"/>
    <w:rsid w:val="004D5BA7"/>
    <w:rPr>
      <w:rFonts w:ascii="Times New Roman" w:hAnsi="Times New Roman"/>
      <w:b/>
      <w:noProof/>
      <w:spacing w:val="0"/>
      <w:sz w:val="27"/>
    </w:rPr>
  </w:style>
  <w:style w:type="character" w:customStyle="1" w:styleId="11">
    <w:name w:val="Основной текст + Полужирный1"/>
    <w:uiPriority w:val="99"/>
    <w:rsid w:val="004D5BA7"/>
    <w:rPr>
      <w:rFonts w:ascii="Times New Roman" w:hAnsi="Times New Roman"/>
      <w:b/>
      <w:spacing w:val="0"/>
      <w:sz w:val="27"/>
      <w:u w:val="single"/>
    </w:rPr>
  </w:style>
  <w:style w:type="paragraph" w:styleId="af6">
    <w:name w:val="Body Text"/>
    <w:basedOn w:val="a"/>
    <w:link w:val="af7"/>
    <w:uiPriority w:val="99"/>
    <w:rsid w:val="004D5BA7"/>
    <w:pPr>
      <w:shd w:val="clear" w:color="auto" w:fill="FFFFFF"/>
      <w:spacing w:after="2040" w:line="240" w:lineRule="atLeast"/>
      <w:jc w:val="center"/>
    </w:pPr>
    <w:rPr>
      <w:rFonts w:eastAsia="Arial Unicode MS"/>
      <w:sz w:val="27"/>
      <w:szCs w:val="27"/>
    </w:rPr>
  </w:style>
  <w:style w:type="character" w:customStyle="1" w:styleId="af7">
    <w:name w:val="Основной текст Знак"/>
    <w:basedOn w:val="a0"/>
    <w:link w:val="af6"/>
    <w:uiPriority w:val="99"/>
    <w:rsid w:val="004D5BA7"/>
    <w:rPr>
      <w:rFonts w:ascii="Times New Roman" w:eastAsia="Arial Unicode MS" w:hAnsi="Times New Roman"/>
      <w:sz w:val="27"/>
      <w:szCs w:val="27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prarchives@gov66.ru" TargetMode="External"/><Relationship Id="rId13" Type="http://schemas.openxmlformats.org/officeDocument/2006/relationships/hyperlink" Target="http://gako.archives.kurganobl.ru/" TargetMode="External"/><Relationship Id="rId18" Type="http://schemas.openxmlformats.org/officeDocument/2006/relationships/hyperlink" Target="http://www.cdooso.ru/" TargetMode="External"/><Relationship Id="rId26" Type="http://schemas.openxmlformats.org/officeDocument/2006/relationships/hyperlink" Target="http://archiv.72to.ru/index.php/ga-tobolsk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://archiv.72to.ru/index.php/ga-tobolsk" TargetMode="External"/><Relationship Id="rId17" Type="http://schemas.openxmlformats.org/officeDocument/2006/relationships/hyperlink" Target="http://archive74.ru/" TargetMode="External"/><Relationship Id="rId25" Type="http://schemas.openxmlformats.org/officeDocument/2006/relationships/hyperlink" Target="http://gaaoso.ru/" TargetMode="External"/><Relationship Id="rId33" Type="http://schemas.openxmlformats.org/officeDocument/2006/relationships/hyperlink" Target="http://gasur.ru/archives/gku-cg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tagil.org/arhiv/arhiv.php?SECTION_ID=918&amp;ELEMENT_ID=19670" TargetMode="External"/><Relationship Id="rId20" Type="http://schemas.openxmlformats.org/officeDocument/2006/relationships/image" Target="media/image1.jpeg"/><Relationship Id="rId29" Type="http://schemas.openxmlformats.org/officeDocument/2006/relationships/hyperlink" Target="http://www.archive.per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aaoso.ru/" TargetMode="External"/><Relationship Id="rId24" Type="http://schemas.openxmlformats.org/officeDocument/2006/relationships/hyperlink" Target="http://www.rusarchives.ru/" TargetMode="External"/><Relationship Id="rId32" Type="http://schemas.openxmlformats.org/officeDocument/2006/relationships/hyperlink" Target="http://www.cdooso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rchive.perm.ru/" TargetMode="External"/><Relationship Id="rId23" Type="http://schemas.openxmlformats.org/officeDocument/2006/relationships/hyperlink" Target="http://gaso-ural.ru/" TargetMode="External"/><Relationship Id="rId28" Type="http://schemas.openxmlformats.org/officeDocument/2006/relationships/hyperlink" Target="http://orenarhiv.ru/gaoo/index.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rusarchives.ru/" TargetMode="External"/><Relationship Id="rId19" Type="http://schemas.openxmlformats.org/officeDocument/2006/relationships/hyperlink" Target="http://gasur.ru/archives/gku-cga/" TargetMode="External"/><Relationship Id="rId31" Type="http://schemas.openxmlformats.org/officeDocument/2006/relationships/hyperlink" Target="http://archive74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prarc@uralarchives.ru" TargetMode="External"/><Relationship Id="rId14" Type="http://schemas.openxmlformats.org/officeDocument/2006/relationships/hyperlink" Target="http://orenarhiv.ru/gaoo/index.html" TargetMode="External"/><Relationship Id="rId22" Type="http://schemas.openxmlformats.org/officeDocument/2006/relationships/hyperlink" Target="http://uprarchives.midural.ru/" TargetMode="External"/><Relationship Id="rId27" Type="http://schemas.openxmlformats.org/officeDocument/2006/relationships/hyperlink" Target="http://gako.archives.kurganobl.ru/" TargetMode="External"/><Relationship Id="rId30" Type="http://schemas.openxmlformats.org/officeDocument/2006/relationships/hyperlink" Target="http://www.ntagil.org/arhiv/arhiv.php?SECTION_ID=918&amp;ELEMENT_ID=19670" TargetMode="External"/><Relationship Id="rId35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184B4-5E52-4BF1-9827-6A9BE7CE6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37</Pages>
  <Words>10573</Words>
  <Characters>60271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ЦДООСО</Company>
  <LinksUpToDate>false</LinksUpToDate>
  <CharactersWithSpaces>70703</CharactersWithSpaces>
  <SharedDoc>false</SharedDoc>
  <HLinks>
    <vt:vector size="144" baseType="variant">
      <vt:variant>
        <vt:i4>2031686</vt:i4>
      </vt:variant>
      <vt:variant>
        <vt:i4>69</vt:i4>
      </vt:variant>
      <vt:variant>
        <vt:i4>0</vt:i4>
      </vt:variant>
      <vt:variant>
        <vt:i4>5</vt:i4>
      </vt:variant>
      <vt:variant>
        <vt:lpwstr>http://gasur.ru/archives/gku-cga/</vt:lpwstr>
      </vt:variant>
      <vt:variant>
        <vt:lpwstr/>
      </vt:variant>
      <vt:variant>
        <vt:i4>983110</vt:i4>
      </vt:variant>
      <vt:variant>
        <vt:i4>66</vt:i4>
      </vt:variant>
      <vt:variant>
        <vt:i4>0</vt:i4>
      </vt:variant>
      <vt:variant>
        <vt:i4>5</vt:i4>
      </vt:variant>
      <vt:variant>
        <vt:lpwstr>http://www.cdooso.ru/</vt:lpwstr>
      </vt:variant>
      <vt:variant>
        <vt:lpwstr/>
      </vt:variant>
      <vt:variant>
        <vt:i4>4980745</vt:i4>
      </vt:variant>
      <vt:variant>
        <vt:i4>63</vt:i4>
      </vt:variant>
      <vt:variant>
        <vt:i4>0</vt:i4>
      </vt:variant>
      <vt:variant>
        <vt:i4>5</vt:i4>
      </vt:variant>
      <vt:variant>
        <vt:lpwstr>http://archive74.ru/</vt:lpwstr>
      </vt:variant>
      <vt:variant>
        <vt:lpwstr/>
      </vt:variant>
      <vt:variant>
        <vt:i4>6750240</vt:i4>
      </vt:variant>
      <vt:variant>
        <vt:i4>60</vt:i4>
      </vt:variant>
      <vt:variant>
        <vt:i4>0</vt:i4>
      </vt:variant>
      <vt:variant>
        <vt:i4>5</vt:i4>
      </vt:variant>
      <vt:variant>
        <vt:lpwstr>http://www.ntagil.org/arhiv/arhiv.php?SECTION_ID=918&amp;ELEMENT_ID=19670</vt:lpwstr>
      </vt:variant>
      <vt:variant>
        <vt:lpwstr/>
      </vt:variant>
      <vt:variant>
        <vt:i4>8126568</vt:i4>
      </vt:variant>
      <vt:variant>
        <vt:i4>57</vt:i4>
      </vt:variant>
      <vt:variant>
        <vt:i4>0</vt:i4>
      </vt:variant>
      <vt:variant>
        <vt:i4>5</vt:i4>
      </vt:variant>
      <vt:variant>
        <vt:lpwstr>http://www.archive.perm.ru/</vt:lpwstr>
      </vt:variant>
      <vt:variant>
        <vt:lpwstr/>
      </vt:variant>
      <vt:variant>
        <vt:i4>8192035</vt:i4>
      </vt:variant>
      <vt:variant>
        <vt:i4>54</vt:i4>
      </vt:variant>
      <vt:variant>
        <vt:i4>0</vt:i4>
      </vt:variant>
      <vt:variant>
        <vt:i4>5</vt:i4>
      </vt:variant>
      <vt:variant>
        <vt:lpwstr>http://orenarhiv.ru/gaoo/index.html</vt:lpwstr>
      </vt:variant>
      <vt:variant>
        <vt:lpwstr/>
      </vt:variant>
      <vt:variant>
        <vt:i4>3145826</vt:i4>
      </vt:variant>
      <vt:variant>
        <vt:i4>51</vt:i4>
      </vt:variant>
      <vt:variant>
        <vt:i4>0</vt:i4>
      </vt:variant>
      <vt:variant>
        <vt:i4>5</vt:i4>
      </vt:variant>
      <vt:variant>
        <vt:lpwstr>http://gako.archives.kurganobl.ru/</vt:lpwstr>
      </vt:variant>
      <vt:variant>
        <vt:lpwstr/>
      </vt:variant>
      <vt:variant>
        <vt:i4>8126513</vt:i4>
      </vt:variant>
      <vt:variant>
        <vt:i4>48</vt:i4>
      </vt:variant>
      <vt:variant>
        <vt:i4>0</vt:i4>
      </vt:variant>
      <vt:variant>
        <vt:i4>5</vt:i4>
      </vt:variant>
      <vt:variant>
        <vt:lpwstr>http://archiv.72to.ru/index.php/ga-tobolsk</vt:lpwstr>
      </vt:variant>
      <vt:variant>
        <vt:lpwstr/>
      </vt:variant>
      <vt:variant>
        <vt:i4>327706</vt:i4>
      </vt:variant>
      <vt:variant>
        <vt:i4>45</vt:i4>
      </vt:variant>
      <vt:variant>
        <vt:i4>0</vt:i4>
      </vt:variant>
      <vt:variant>
        <vt:i4>5</vt:i4>
      </vt:variant>
      <vt:variant>
        <vt:lpwstr>http://gaaoso.ru/</vt:lpwstr>
      </vt:variant>
      <vt:variant>
        <vt:lpwstr/>
      </vt:variant>
      <vt:variant>
        <vt:i4>6815856</vt:i4>
      </vt:variant>
      <vt:variant>
        <vt:i4>42</vt:i4>
      </vt:variant>
      <vt:variant>
        <vt:i4>0</vt:i4>
      </vt:variant>
      <vt:variant>
        <vt:i4>5</vt:i4>
      </vt:variant>
      <vt:variant>
        <vt:lpwstr>http://www.rusarchives.ru/</vt:lpwstr>
      </vt:variant>
      <vt:variant>
        <vt:lpwstr/>
      </vt:variant>
      <vt:variant>
        <vt:i4>5308488</vt:i4>
      </vt:variant>
      <vt:variant>
        <vt:i4>39</vt:i4>
      </vt:variant>
      <vt:variant>
        <vt:i4>0</vt:i4>
      </vt:variant>
      <vt:variant>
        <vt:i4>5</vt:i4>
      </vt:variant>
      <vt:variant>
        <vt:lpwstr>http://gaso-ural.ru/</vt:lpwstr>
      </vt:variant>
      <vt:variant>
        <vt:lpwstr/>
      </vt:variant>
      <vt:variant>
        <vt:i4>7929983</vt:i4>
      </vt:variant>
      <vt:variant>
        <vt:i4>36</vt:i4>
      </vt:variant>
      <vt:variant>
        <vt:i4>0</vt:i4>
      </vt:variant>
      <vt:variant>
        <vt:i4>5</vt:i4>
      </vt:variant>
      <vt:variant>
        <vt:lpwstr>http://uprarchives.midural.ru/</vt:lpwstr>
      </vt:variant>
      <vt:variant>
        <vt:lpwstr/>
      </vt:variant>
      <vt:variant>
        <vt:i4>2031686</vt:i4>
      </vt:variant>
      <vt:variant>
        <vt:i4>33</vt:i4>
      </vt:variant>
      <vt:variant>
        <vt:i4>0</vt:i4>
      </vt:variant>
      <vt:variant>
        <vt:i4>5</vt:i4>
      </vt:variant>
      <vt:variant>
        <vt:lpwstr>http://gasur.ru/archives/gku-cga/</vt:lpwstr>
      </vt:variant>
      <vt:variant>
        <vt:lpwstr/>
      </vt:variant>
      <vt:variant>
        <vt:i4>983110</vt:i4>
      </vt:variant>
      <vt:variant>
        <vt:i4>30</vt:i4>
      </vt:variant>
      <vt:variant>
        <vt:i4>0</vt:i4>
      </vt:variant>
      <vt:variant>
        <vt:i4>5</vt:i4>
      </vt:variant>
      <vt:variant>
        <vt:lpwstr>http://www.cdooso.ru/</vt:lpwstr>
      </vt:variant>
      <vt:variant>
        <vt:lpwstr/>
      </vt:variant>
      <vt:variant>
        <vt:i4>4980745</vt:i4>
      </vt:variant>
      <vt:variant>
        <vt:i4>27</vt:i4>
      </vt:variant>
      <vt:variant>
        <vt:i4>0</vt:i4>
      </vt:variant>
      <vt:variant>
        <vt:i4>5</vt:i4>
      </vt:variant>
      <vt:variant>
        <vt:lpwstr>http://archive74.ru/</vt:lpwstr>
      </vt:variant>
      <vt:variant>
        <vt:lpwstr/>
      </vt:variant>
      <vt:variant>
        <vt:i4>6750240</vt:i4>
      </vt:variant>
      <vt:variant>
        <vt:i4>24</vt:i4>
      </vt:variant>
      <vt:variant>
        <vt:i4>0</vt:i4>
      </vt:variant>
      <vt:variant>
        <vt:i4>5</vt:i4>
      </vt:variant>
      <vt:variant>
        <vt:lpwstr>http://www.ntagil.org/arhiv/arhiv.php?SECTION_ID=918&amp;ELEMENT_ID=19670</vt:lpwstr>
      </vt:variant>
      <vt:variant>
        <vt:lpwstr/>
      </vt:variant>
      <vt:variant>
        <vt:i4>8126568</vt:i4>
      </vt:variant>
      <vt:variant>
        <vt:i4>21</vt:i4>
      </vt:variant>
      <vt:variant>
        <vt:i4>0</vt:i4>
      </vt:variant>
      <vt:variant>
        <vt:i4>5</vt:i4>
      </vt:variant>
      <vt:variant>
        <vt:lpwstr>http://www.archive.perm.ru/</vt:lpwstr>
      </vt:variant>
      <vt:variant>
        <vt:lpwstr/>
      </vt:variant>
      <vt:variant>
        <vt:i4>8192035</vt:i4>
      </vt:variant>
      <vt:variant>
        <vt:i4>18</vt:i4>
      </vt:variant>
      <vt:variant>
        <vt:i4>0</vt:i4>
      </vt:variant>
      <vt:variant>
        <vt:i4>5</vt:i4>
      </vt:variant>
      <vt:variant>
        <vt:lpwstr>http://orenarhiv.ru/gaoo/index.html</vt:lpwstr>
      </vt:variant>
      <vt:variant>
        <vt:lpwstr/>
      </vt:variant>
      <vt:variant>
        <vt:i4>3145826</vt:i4>
      </vt:variant>
      <vt:variant>
        <vt:i4>15</vt:i4>
      </vt:variant>
      <vt:variant>
        <vt:i4>0</vt:i4>
      </vt:variant>
      <vt:variant>
        <vt:i4>5</vt:i4>
      </vt:variant>
      <vt:variant>
        <vt:lpwstr>http://gako.archives.kurganobl.ru/</vt:lpwstr>
      </vt:variant>
      <vt:variant>
        <vt:lpwstr/>
      </vt:variant>
      <vt:variant>
        <vt:i4>8126513</vt:i4>
      </vt:variant>
      <vt:variant>
        <vt:i4>12</vt:i4>
      </vt:variant>
      <vt:variant>
        <vt:i4>0</vt:i4>
      </vt:variant>
      <vt:variant>
        <vt:i4>5</vt:i4>
      </vt:variant>
      <vt:variant>
        <vt:lpwstr>http://archiv.72to.ru/index.php/ga-tobolsk</vt:lpwstr>
      </vt:variant>
      <vt:variant>
        <vt:lpwstr/>
      </vt:variant>
      <vt:variant>
        <vt:i4>327706</vt:i4>
      </vt:variant>
      <vt:variant>
        <vt:i4>9</vt:i4>
      </vt:variant>
      <vt:variant>
        <vt:i4>0</vt:i4>
      </vt:variant>
      <vt:variant>
        <vt:i4>5</vt:i4>
      </vt:variant>
      <vt:variant>
        <vt:lpwstr>http://gaaoso.ru/</vt:lpwstr>
      </vt:variant>
      <vt:variant>
        <vt:lpwstr/>
      </vt:variant>
      <vt:variant>
        <vt:i4>6815856</vt:i4>
      </vt:variant>
      <vt:variant>
        <vt:i4>6</vt:i4>
      </vt:variant>
      <vt:variant>
        <vt:i4>0</vt:i4>
      </vt:variant>
      <vt:variant>
        <vt:i4>5</vt:i4>
      </vt:variant>
      <vt:variant>
        <vt:lpwstr>http://www.rusarchives.ru/</vt:lpwstr>
      </vt:variant>
      <vt:variant>
        <vt:lpwstr/>
      </vt:variant>
      <vt:variant>
        <vt:i4>2359308</vt:i4>
      </vt:variant>
      <vt:variant>
        <vt:i4>3</vt:i4>
      </vt:variant>
      <vt:variant>
        <vt:i4>0</vt:i4>
      </vt:variant>
      <vt:variant>
        <vt:i4>5</vt:i4>
      </vt:variant>
      <vt:variant>
        <vt:lpwstr>mailto:uprarc@uralarchives.ru</vt:lpwstr>
      </vt:variant>
      <vt:variant>
        <vt:lpwstr/>
      </vt:variant>
      <vt:variant>
        <vt:i4>3080195</vt:i4>
      </vt:variant>
      <vt:variant>
        <vt:i4>0</vt:i4>
      </vt:variant>
      <vt:variant>
        <vt:i4>0</vt:i4>
      </vt:variant>
      <vt:variant>
        <vt:i4>5</vt:i4>
      </vt:variant>
      <vt:variant>
        <vt:lpwstr>mailto:uprarchives@gov66.ru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Иванова И В</dc:creator>
  <cp:lastModifiedBy>user</cp:lastModifiedBy>
  <cp:revision>75</cp:revision>
  <cp:lastPrinted>2014-10-21T10:08:00Z</cp:lastPrinted>
  <dcterms:created xsi:type="dcterms:W3CDTF">2014-09-17T12:54:00Z</dcterms:created>
  <dcterms:modified xsi:type="dcterms:W3CDTF">2014-10-21T10:23:00Z</dcterms:modified>
</cp:coreProperties>
</file>