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Управление архивами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«Государственный архив Свердловской области»</w:t>
      </w:r>
    </w:p>
    <w:p w:rsidR="00941503" w:rsidRPr="00A11AC2" w:rsidRDefault="00941503" w:rsidP="00941503">
      <w:pPr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  <w:sz w:val="28"/>
          <w:szCs w:val="28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Pr="00A11AC2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="000E479E">
        <w:rPr>
          <w:rFonts w:ascii="Liberation Serif" w:hAnsi="Liberation Serif" w:cs="Times New Roman"/>
          <w:b/>
          <w:sz w:val="36"/>
          <w:szCs w:val="36"/>
          <w:lang w:val="en-US"/>
        </w:rPr>
        <w:t>V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квартал 201</w:t>
      </w:r>
      <w:r w:rsidR="00CF1D75" w:rsidRPr="00A11AC2">
        <w:rPr>
          <w:rFonts w:ascii="Liberation Serif" w:hAnsi="Liberation Serif" w:cs="Times New Roman"/>
          <w:b/>
          <w:sz w:val="36"/>
          <w:szCs w:val="36"/>
        </w:rPr>
        <w:t>9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941503" w:rsidRPr="00A11AC2" w:rsidRDefault="00941503" w:rsidP="00941503">
      <w:pPr>
        <w:rPr>
          <w:rFonts w:ascii="Liberation Serif" w:hAnsi="Liberation Serif" w:cs="Times New Roman"/>
          <w:sz w:val="36"/>
          <w:szCs w:val="36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rPr>
          <w:rFonts w:ascii="Liberation Serif" w:hAnsi="Liberation Serif" w:cs="Times New Roman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941503" w:rsidRPr="00A11AC2" w:rsidRDefault="00941503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201</w:t>
      </w:r>
      <w:r w:rsidR="00DB44F7" w:rsidRPr="00A11AC2">
        <w:rPr>
          <w:rFonts w:ascii="Liberation Serif" w:hAnsi="Liberation Serif" w:cs="Times New Roman"/>
          <w:b/>
          <w:sz w:val="28"/>
          <w:szCs w:val="28"/>
        </w:rPr>
        <w:t>9</w:t>
      </w:r>
    </w:p>
    <w:p w:rsidR="00450994" w:rsidRPr="00A11AC2" w:rsidRDefault="00450994" w:rsidP="00941503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50994" w:rsidRDefault="00450994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11AC2">
        <w:rPr>
          <w:rFonts w:ascii="Liberation Serif" w:hAnsi="Liberation Serif" w:cs="Times New Roman"/>
          <w:b/>
          <w:bCs/>
          <w:sz w:val="28"/>
          <w:szCs w:val="28"/>
        </w:rPr>
        <w:t>Оглавление</w:t>
      </w:r>
    </w:p>
    <w:p w:rsidR="009F14E5" w:rsidRPr="00A11AC2" w:rsidRDefault="009F14E5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E479E" w:rsidRPr="000E479E" w:rsidRDefault="00ED0850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Обеспечение сохранности документов Архивного фонда Российской Федерации. Учет документов</w:t>
      </w:r>
    </w:p>
    <w:p w:rsidR="000E479E" w:rsidRPr="007D311F" w:rsidRDefault="000E479E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0E479E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Съезды, конференции, совещания, выставки. Доклады, выступления </w:t>
      </w:r>
    </w:p>
    <w:p w:rsidR="007D311F" w:rsidRPr="007D311F" w:rsidRDefault="007D311F" w:rsidP="007D311F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Организация использования документов Архивного фонда Российской Федерации. Археография</w:t>
      </w:r>
    </w:p>
    <w:p w:rsidR="007D311F" w:rsidRPr="007D311F" w:rsidRDefault="007D311F" w:rsidP="007D311F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7D311F">
        <w:rPr>
          <w:rFonts w:ascii="Liberation Serif" w:hAnsi="Liberation Serif"/>
          <w:sz w:val="28"/>
          <w:szCs w:val="28"/>
        </w:rPr>
        <w:t>Аудиовизуальные и электронные документ</w:t>
      </w:r>
      <w:r>
        <w:rPr>
          <w:rFonts w:ascii="Liberation Serif" w:hAnsi="Liberation Serif"/>
          <w:sz w:val="28"/>
          <w:szCs w:val="28"/>
        </w:rPr>
        <w:t>ы</w:t>
      </w:r>
    </w:p>
    <w:p w:rsidR="00BE37A0" w:rsidRPr="002C72B5" w:rsidRDefault="00BE37A0" w:rsidP="00733494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BE37A0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Зарубежный опыт архивного дела </w:t>
      </w:r>
    </w:p>
    <w:p w:rsidR="009B51DA" w:rsidRPr="00BE37A0" w:rsidRDefault="009B51DA" w:rsidP="009B51DA">
      <w:pPr>
        <w:pStyle w:val="a8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BE37A0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BE37A0">
        <w:rPr>
          <w:rFonts w:ascii="Liberation Serif" w:hAnsi="Liberation Serif" w:cs="Times New Roman"/>
          <w:sz w:val="28"/>
          <w:szCs w:val="28"/>
        </w:rPr>
        <w:t>Периодические издания</w:t>
      </w:r>
    </w:p>
    <w:p w:rsidR="00ED74D5" w:rsidRPr="00A11AC2" w:rsidRDefault="00ED74D5" w:rsidP="009E28A5">
      <w:pPr>
        <w:ind w:left="360"/>
        <w:rPr>
          <w:rFonts w:ascii="Liberation Serif" w:hAnsi="Liberation Serif" w:cs="Times New Roman"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6B3A91" w:rsidRPr="00A11AC2" w:rsidRDefault="006B3A91" w:rsidP="00450994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50994" w:rsidRPr="00A11AC2" w:rsidRDefault="00450994" w:rsidP="00450994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450994" w:rsidRPr="00A11AC2" w:rsidRDefault="00450994" w:rsidP="00450994">
      <w:pPr>
        <w:rPr>
          <w:rFonts w:ascii="Liberation Serif" w:hAnsi="Liberation Serif" w:cs="Times New Roman"/>
          <w:sz w:val="28"/>
          <w:szCs w:val="28"/>
        </w:rPr>
      </w:pPr>
    </w:p>
    <w:p w:rsidR="00533F3B" w:rsidRDefault="00533F3B" w:rsidP="009E28A5">
      <w:pPr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BE37A0" w:rsidRDefault="00BE37A0" w:rsidP="009E28A5">
      <w:pPr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BE37A0" w:rsidRDefault="00BE37A0" w:rsidP="009E28A5">
      <w:pPr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BE37A0" w:rsidRPr="00A11AC2" w:rsidRDefault="00BE37A0" w:rsidP="009E28A5">
      <w:pPr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A8161C" w:rsidRDefault="00ED0850" w:rsidP="00A8161C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Обеспечение сохранности документов Архивного фонда                     Российской Федерации. Учет документов</w:t>
      </w:r>
    </w:p>
    <w:p w:rsidR="00C23F60" w:rsidRDefault="005A5B20" w:rsidP="005A5B20">
      <w:pPr>
        <w:jc w:val="both"/>
        <w:rPr>
          <w:rFonts w:ascii="Liberation Serif" w:hAnsi="Liberation Serif" w:cs="Times New Roman"/>
          <w:sz w:val="24"/>
          <w:szCs w:val="24"/>
        </w:rPr>
      </w:pPr>
      <w:r w:rsidRPr="00500DA1">
        <w:rPr>
          <w:rFonts w:ascii="Liberation Serif" w:hAnsi="Liberation Serif" w:cs="Times New Roman"/>
          <w:b/>
          <w:sz w:val="28"/>
          <w:szCs w:val="28"/>
        </w:rPr>
        <w:t>СИФ ГАСО № 411</w:t>
      </w:r>
      <w:r w:rsidR="00ED0850" w:rsidRPr="00500DA1">
        <w:rPr>
          <w:rFonts w:ascii="Liberation Serif" w:hAnsi="Liberation Serif" w:cs="Times New Roman"/>
          <w:b/>
          <w:sz w:val="28"/>
          <w:szCs w:val="28"/>
        </w:rPr>
        <w:t>8</w:t>
      </w:r>
      <w:r w:rsidR="00ED0850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="00C23F60">
        <w:rPr>
          <w:rFonts w:ascii="Liberation Serif" w:hAnsi="Liberation Serif" w:cs="Times New Roman"/>
          <w:sz w:val="28"/>
          <w:szCs w:val="28"/>
        </w:rPr>
        <w:t>Усольцева А.М. Порядок выдачи (и приема) документов из архивохранилищ в ГКУСО «Государственный архив Свердловской области». Памятка. – ГКУСО «ГАСО». – Екатеринбург, 2019. – 79 л.</w:t>
      </w:r>
    </w:p>
    <w:p w:rsidR="00A8161C" w:rsidRDefault="00500DA1" w:rsidP="005A5B20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Актуализация памятки с целью закрепления методики выдачи архивных дел и фонда пользования, повышения качества данной работы и для вновь принятых сотрудников.</w:t>
      </w:r>
    </w:p>
    <w:p w:rsidR="00F7350D" w:rsidRDefault="00F7350D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500DA1">
        <w:rPr>
          <w:rFonts w:ascii="Liberation Serif" w:hAnsi="Liberation Serif" w:cs="Times New Roman"/>
          <w:b/>
          <w:sz w:val="28"/>
          <w:szCs w:val="28"/>
        </w:rPr>
        <w:t>СИФ ГАСО № 101</w:t>
      </w:r>
      <w:r>
        <w:rPr>
          <w:rFonts w:ascii="Liberation Serif" w:hAnsi="Liberation Serif" w:cs="Times New Roman"/>
          <w:b/>
          <w:sz w:val="28"/>
          <w:szCs w:val="28"/>
        </w:rPr>
        <w:t>6</w:t>
      </w:r>
      <w:r w:rsidRPr="00500DA1">
        <w:rPr>
          <w:rFonts w:ascii="Liberation Serif" w:hAnsi="Liberation Serif" w:cs="Times New Roman"/>
          <w:b/>
          <w:sz w:val="28"/>
          <w:szCs w:val="28"/>
        </w:rPr>
        <w:t>ж</w:t>
      </w:r>
      <w:r w:rsidRPr="00500DA1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Ларин М.В., Суровцева Н.Г., Некоторые теоретические вопросы архивного хранения электронных документов </w:t>
      </w:r>
      <w:r w:rsidRPr="00F7350D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Вестник архивиста. – 2019. - № 3. – С. 809-824.</w:t>
      </w:r>
    </w:p>
    <w:p w:rsidR="00F7350D" w:rsidRDefault="00940845" w:rsidP="005A5B20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статье уделяется внимание ряду ключевых аспектов хранения и использования архивных электронных документов.</w:t>
      </w:r>
    </w:p>
    <w:p w:rsidR="00667DBE" w:rsidRDefault="00667DBE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625D46">
        <w:rPr>
          <w:rFonts w:ascii="Liberation Serif" w:hAnsi="Liberation Serif" w:cs="Times New Roman"/>
          <w:b/>
          <w:sz w:val="28"/>
          <w:szCs w:val="28"/>
        </w:rPr>
        <w:t>СИФ ГАСО № 101</w:t>
      </w:r>
      <w:r>
        <w:rPr>
          <w:rFonts w:ascii="Liberation Serif" w:hAnsi="Liberation Serif" w:cs="Times New Roman"/>
          <w:b/>
          <w:sz w:val="28"/>
          <w:szCs w:val="28"/>
        </w:rPr>
        <w:t>7</w:t>
      </w:r>
      <w:r w:rsidRPr="00625D46">
        <w:rPr>
          <w:rFonts w:ascii="Liberation Serif" w:hAnsi="Liberation Serif" w:cs="Times New Roman"/>
          <w:b/>
          <w:sz w:val="28"/>
          <w:szCs w:val="28"/>
        </w:rPr>
        <w:t>ж</w:t>
      </w:r>
      <w:r w:rsidRPr="00625D46">
        <w:rPr>
          <w:rFonts w:ascii="Liberation Serif" w:hAnsi="Liberation Serif" w:cs="Times New Roman"/>
          <w:sz w:val="28"/>
          <w:szCs w:val="28"/>
        </w:rPr>
        <w:t>.</w:t>
      </w:r>
      <w:r w:rsidR="00721BF6">
        <w:rPr>
          <w:rFonts w:ascii="Liberation Serif" w:hAnsi="Liberation Serif" w:cs="Times New Roman"/>
          <w:sz w:val="28"/>
          <w:szCs w:val="28"/>
        </w:rPr>
        <w:t xml:space="preserve"> Тихоцкая А.В. Создание фонда пользования архивных документов как способ обеспечения их сохранности в госархивах Санкт-Петербурга </w:t>
      </w:r>
      <w:r w:rsidR="00721BF6" w:rsidRPr="00721BF6">
        <w:rPr>
          <w:rFonts w:ascii="Liberation Serif" w:hAnsi="Liberation Serif" w:cs="Times New Roman"/>
          <w:sz w:val="28"/>
          <w:szCs w:val="28"/>
        </w:rPr>
        <w:t>//</w:t>
      </w:r>
      <w:r w:rsidR="00721BF6">
        <w:rPr>
          <w:rFonts w:ascii="Liberation Serif" w:hAnsi="Liberation Serif" w:cs="Times New Roman"/>
          <w:sz w:val="28"/>
          <w:szCs w:val="28"/>
        </w:rPr>
        <w:t xml:space="preserve"> Отечественные архивы. – 2019. - № 4. – С. 20-23.</w:t>
      </w:r>
    </w:p>
    <w:p w:rsidR="00BE37A0" w:rsidRDefault="00BE37A0" w:rsidP="00BE37A0">
      <w:pPr>
        <w:jc w:val="both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BE37A0">
        <w:rPr>
          <w:rFonts w:ascii="Liberation Serif" w:hAnsi="Liberation Serif"/>
          <w:sz w:val="24"/>
          <w:szCs w:val="24"/>
        </w:rPr>
        <w:t>Обобщен 20-летний опыт работы государственных архивов Санкт-Петербурга по переводу наиболее востребованных документов в электронную форму и организации фонда пользования, в том числе в рамках государственной информационной системы «Архивы Санкт-Петербурга».</w:t>
      </w:r>
      <w:r w:rsidRPr="00BE37A0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</w:p>
    <w:p w:rsidR="00BE37A0" w:rsidRPr="00BE37A0" w:rsidRDefault="00BE37A0" w:rsidP="00BE37A0">
      <w:pPr>
        <w:jc w:val="both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0E479E" w:rsidRPr="000E479E" w:rsidRDefault="000E479E" w:rsidP="000E479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E479E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Съезды, конференции, совещания, выставки. Доклады, выступления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5A5B20">
        <w:rPr>
          <w:rFonts w:ascii="Liberation Serif" w:hAnsi="Liberation Serif" w:cs="Times New Roman"/>
          <w:b/>
          <w:sz w:val="28"/>
          <w:szCs w:val="28"/>
        </w:rPr>
        <w:t>СИФ ГАСО № 411</w:t>
      </w:r>
      <w:r w:rsidR="000E479E" w:rsidRPr="00411D56">
        <w:rPr>
          <w:rFonts w:ascii="Liberation Serif" w:hAnsi="Liberation Serif" w:cs="Times New Roman"/>
          <w:b/>
          <w:sz w:val="28"/>
          <w:szCs w:val="28"/>
        </w:rPr>
        <w:t>9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="00411D56">
        <w:rPr>
          <w:rFonts w:ascii="Liberation Serif" w:hAnsi="Liberation Serif" w:cs="Times New Roman"/>
          <w:sz w:val="28"/>
          <w:szCs w:val="28"/>
        </w:rPr>
        <w:t>Гуляевские чтения. Вып. 4: материалы девятой и десятой историко-архивных конференций. – Барнаул, 2018. – 423 с.</w:t>
      </w:r>
    </w:p>
    <w:p w:rsidR="00411D56" w:rsidRPr="00411D56" w:rsidRDefault="00411D56" w:rsidP="005A5B20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В сборнике представлены материалы девятой и десятой межрегиональных историко-архивных конференций, проведенных в г. Барнауле 8 декабря 2015 г. и 13 сентября 2018 г. Конференции были посвящены юбилейным датам в истории архивного дела России и Алтая</w:t>
      </w:r>
      <w:r w:rsidR="00AE00C0">
        <w:rPr>
          <w:rFonts w:ascii="Liberation Serif" w:hAnsi="Liberation Serif" w:cs="Times New Roman"/>
          <w:bCs/>
          <w:sz w:val="24"/>
          <w:szCs w:val="24"/>
        </w:rPr>
        <w:t>:</w:t>
      </w:r>
      <w:r>
        <w:rPr>
          <w:rFonts w:ascii="Liberation Serif" w:hAnsi="Liberation Serif" w:cs="Times New Roman"/>
          <w:bCs/>
          <w:sz w:val="24"/>
          <w:szCs w:val="24"/>
        </w:rPr>
        <w:t xml:space="preserve"> 100-летию государственной архивной сл</w:t>
      </w:r>
      <w:r w:rsidR="00AE00C0">
        <w:rPr>
          <w:rFonts w:ascii="Liberation Serif" w:hAnsi="Liberation Serif" w:cs="Times New Roman"/>
          <w:bCs/>
          <w:sz w:val="24"/>
          <w:szCs w:val="24"/>
        </w:rPr>
        <w:t>ужбы России, 95-летию органа управления архивным делом на Алтае и 250-летию Государственного архива Алтайского края. Статьи и очерки, вошедшие в сборник, подготовлены на основе архивных документов и представляют результаты исследований историков, архивистов, работников музеев и библиотек, преподавателей общеобразовательных и профессиональных учебных заведений, студентов вызов и краеведов. Материалы систематизированы в соответствии с названиями секций и программами конференций.</w:t>
      </w:r>
    </w:p>
    <w:p w:rsidR="00A8161C" w:rsidRPr="003F2349" w:rsidRDefault="00A8161C" w:rsidP="00A8161C">
      <w:pPr>
        <w:jc w:val="both"/>
        <w:rPr>
          <w:rFonts w:ascii="Liberation Serif" w:hAnsi="Liberation Serif" w:cs="Times New Roman"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СИФ ГАСО № </w:t>
      </w:r>
      <w:r w:rsidR="00AE00C0">
        <w:rPr>
          <w:rFonts w:ascii="Liberation Serif" w:hAnsi="Liberation Serif" w:cs="Times New Roman"/>
          <w:b/>
          <w:sz w:val="28"/>
          <w:szCs w:val="28"/>
        </w:rPr>
        <w:t>4120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AE00C0">
        <w:rPr>
          <w:rFonts w:ascii="Liberation Serif" w:hAnsi="Liberation Serif" w:cs="Times New Roman"/>
          <w:sz w:val="28"/>
          <w:szCs w:val="28"/>
        </w:rPr>
        <w:t>Генеалогия и архивы:</w:t>
      </w:r>
      <w:r w:rsidR="003F2349">
        <w:rPr>
          <w:rFonts w:ascii="Liberation Serif" w:hAnsi="Liberation Serif" w:cs="Times New Roman"/>
          <w:sz w:val="28"/>
          <w:szCs w:val="28"/>
        </w:rPr>
        <w:t xml:space="preserve"> материалы регион. науч.-практ. конф. </w:t>
      </w:r>
      <w:r w:rsidR="003F2349" w:rsidRPr="003F2349">
        <w:rPr>
          <w:rFonts w:ascii="Liberation Serif" w:hAnsi="Liberation Serif" w:cs="Times New Roman"/>
          <w:sz w:val="28"/>
          <w:szCs w:val="28"/>
        </w:rPr>
        <w:t>/</w:t>
      </w:r>
      <w:r w:rsidR="003F2349">
        <w:rPr>
          <w:rFonts w:ascii="Liberation Serif" w:hAnsi="Liberation Serif" w:cs="Times New Roman"/>
          <w:sz w:val="28"/>
          <w:szCs w:val="28"/>
        </w:rPr>
        <w:t xml:space="preserve"> сост., науч. ред. Н.А. Антипин. – Челябинск, 2019. – 204 с.</w:t>
      </w:r>
    </w:p>
    <w:p w:rsidR="00A8161C" w:rsidRDefault="003F2349" w:rsidP="005A5B20">
      <w:pPr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Настоящее издание – сборник материалов первой региональной научно-практической конференции «Генеалогия и архивы», прошедшей в Челябинске 21 сентября 2019 г. В сборник вошли</w:t>
      </w:r>
      <w:r w:rsidR="00F75249">
        <w:rPr>
          <w:rFonts w:ascii="Liberation Serif" w:hAnsi="Liberation Serif" w:cs="Times New Roman"/>
          <w:iCs/>
          <w:sz w:val="24"/>
          <w:szCs w:val="24"/>
        </w:rPr>
        <w:t xml:space="preserve"> статьи историков, архивистов, краеведов, генеалогов, учащихся. Публикации посвящены методике и практике работы с архивными источниками; истории родов, семей и отдельным биографиям; происхождению фамилий.</w:t>
      </w:r>
    </w:p>
    <w:p w:rsidR="002C72B5" w:rsidRDefault="002C72B5" w:rsidP="005A5B20">
      <w:pPr>
        <w:jc w:val="both"/>
        <w:rPr>
          <w:rFonts w:ascii="Liberation Serif" w:hAnsi="Liberation Serif" w:cs="Times New Roman"/>
          <w:iCs/>
          <w:sz w:val="24"/>
          <w:szCs w:val="24"/>
        </w:rPr>
      </w:pPr>
    </w:p>
    <w:p w:rsidR="0088465B" w:rsidRPr="002C72B5" w:rsidRDefault="002C72B5" w:rsidP="002C72B5">
      <w:pPr>
        <w:jc w:val="center"/>
        <w:rPr>
          <w:rFonts w:ascii="Liberation Serif" w:hAnsi="Liberation Serif" w:cs="Times New Roman"/>
          <w:iCs/>
          <w:sz w:val="28"/>
          <w:szCs w:val="28"/>
        </w:rPr>
      </w:pPr>
      <w:r w:rsidRPr="002C72B5"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Организация использования документов Архивного фонда </w:t>
      </w:r>
      <w:r>
        <w:rPr>
          <w:rFonts w:ascii="Liberation Serif" w:hAnsi="Liberation Serif" w:cs="Times New Roman"/>
          <w:b/>
          <w:bCs/>
          <w:iCs/>
          <w:sz w:val="28"/>
          <w:szCs w:val="28"/>
        </w:rPr>
        <w:t xml:space="preserve">       </w:t>
      </w:r>
      <w:r w:rsidRPr="002C72B5">
        <w:rPr>
          <w:rFonts w:ascii="Liberation Serif" w:hAnsi="Liberation Serif" w:cs="Times New Roman"/>
          <w:b/>
          <w:bCs/>
          <w:iCs/>
          <w:sz w:val="28"/>
          <w:szCs w:val="28"/>
        </w:rPr>
        <w:t>Российской Федерации. Археография</w:t>
      </w:r>
    </w:p>
    <w:p w:rsidR="00C94408" w:rsidRDefault="002C72B5" w:rsidP="005A5B20">
      <w:pPr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 w:cs="Times New Roman"/>
          <w:b/>
          <w:sz w:val="28"/>
          <w:szCs w:val="28"/>
        </w:rPr>
        <w:t>4121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88465B" w:rsidRPr="002C72B5">
        <w:rPr>
          <w:rFonts w:ascii="Liberation Serif" w:hAnsi="Liberation Serif" w:cs="Times New Roman"/>
          <w:bCs/>
          <w:iCs/>
          <w:sz w:val="28"/>
          <w:szCs w:val="28"/>
        </w:rPr>
        <w:t>Выставочная работа в библиотеках: методическое пособие / Рос. гос. б-ка иск-в, РБА ; [сост. А. А. Колганова (рук.), С. Ю. Большакова, Т. А. Мордкович, А. М. Орлова, Е. Г. Хапланова, Е. Е. Шумянцева]. — Санкт-Петербург, 2019. — 85 с.: ил.</w:t>
      </w:r>
    </w:p>
    <w:p w:rsidR="00D01FC7" w:rsidRDefault="008965C6" w:rsidP="005A5B20">
      <w:pPr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  <w:r>
        <w:rPr>
          <w:rFonts w:ascii="Liberation Serif" w:hAnsi="Liberation Serif" w:cs="Times New Roman"/>
          <w:bCs/>
          <w:iCs/>
          <w:sz w:val="24"/>
          <w:szCs w:val="24"/>
        </w:rPr>
        <w:t xml:space="preserve">Методическое пособие предназначено для организации работы по подготовке и проведению комплексных библиотечных выставок, включающих печатные документы, музейные и бытовые предметы, изобразительные материалы и т.д. Рассматриваются вопросы </w:t>
      </w:r>
      <w:r w:rsidR="00BD33B7">
        <w:rPr>
          <w:rFonts w:ascii="Liberation Serif" w:hAnsi="Liberation Serif" w:cs="Times New Roman"/>
          <w:bCs/>
          <w:iCs/>
          <w:sz w:val="24"/>
          <w:szCs w:val="24"/>
        </w:rPr>
        <w:t>составления тематико-экспозиционного плана, выявления и отбора документов и предметов для экспонирования, составления этикетажа, монтажа и оформления выставки, а также обеспечения сохранности документов при экспонировании. Включены практические советы по подготовке экспозиций разного типа, составления выставочной документации и продвижения выставки.</w:t>
      </w:r>
    </w:p>
    <w:p w:rsidR="00ED14CB" w:rsidRDefault="00ED14CB" w:rsidP="00ED14CB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D14CB">
        <w:rPr>
          <w:rFonts w:ascii="Liberation Serif" w:hAnsi="Liberation Serif" w:cs="Times New Roman"/>
          <w:b/>
          <w:sz w:val="28"/>
          <w:szCs w:val="28"/>
        </w:rPr>
        <w:t>СИФ ГАСО № 4122</w:t>
      </w:r>
      <w:r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</w:t>
      </w:r>
      <w:r w:rsidRPr="00ED14CB">
        <w:rPr>
          <w:rFonts w:ascii="Liberation Serif" w:hAnsi="Liberation Serif" w:cs="Times New Roman"/>
          <w:sz w:val="28"/>
          <w:szCs w:val="28"/>
        </w:rPr>
        <w:t>Аносов Д.В.</w:t>
      </w:r>
      <w:r>
        <w:rPr>
          <w:rFonts w:ascii="Liberation Serif" w:hAnsi="Liberation Serif" w:cs="Times New Roman"/>
          <w:sz w:val="28"/>
          <w:szCs w:val="28"/>
        </w:rPr>
        <w:t xml:space="preserve"> О некоторых проблемах археографии в </w:t>
      </w:r>
      <w:r>
        <w:rPr>
          <w:rFonts w:ascii="Liberation Serif" w:hAnsi="Liberation Serif" w:cs="Times New Roman"/>
          <w:sz w:val="28"/>
          <w:szCs w:val="28"/>
          <w:lang w:val="en-US"/>
        </w:rPr>
        <w:t>XXI</w:t>
      </w:r>
      <w:r>
        <w:rPr>
          <w:rFonts w:ascii="Liberation Serif" w:hAnsi="Liberation Serif" w:cs="Times New Roman"/>
          <w:sz w:val="28"/>
          <w:szCs w:val="28"/>
        </w:rPr>
        <w:t xml:space="preserve"> в. на примере электронных документов или цифровых копий документов </w:t>
      </w:r>
      <w:r w:rsidRPr="00A11AC2">
        <w:rPr>
          <w:rFonts w:ascii="Liberation Serif" w:hAnsi="Liberation Serif" w:cs="Times New Roman"/>
          <w:sz w:val="28"/>
          <w:szCs w:val="28"/>
        </w:rPr>
        <w:t>[Электронный ресурс] /</w:t>
      </w:r>
      <w:r>
        <w:rPr>
          <w:rFonts w:ascii="Liberation Serif" w:hAnsi="Liberation Serif" w:cs="Times New Roman"/>
          <w:sz w:val="28"/>
          <w:szCs w:val="28"/>
        </w:rPr>
        <w:t xml:space="preserve"> Д.В. Аносов </w:t>
      </w:r>
      <w:r w:rsidRPr="00D01FC7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История и архивы. – 2019. - № 3. – С. 112-124.</w:t>
      </w:r>
      <w:r w:rsidRPr="008965C6">
        <w:rPr>
          <w:rFonts w:ascii="Liberation Serif" w:hAnsi="Liberation Serif" w:cs="Times New Roman"/>
          <w:sz w:val="28"/>
          <w:szCs w:val="28"/>
        </w:rPr>
        <w:t xml:space="preserve"> </w:t>
      </w:r>
      <w:r w:rsidRPr="00A11AC2">
        <w:rPr>
          <w:rFonts w:ascii="Liberation Serif" w:hAnsi="Liberation Serif" w:cs="Times New Roman"/>
          <w:sz w:val="28"/>
          <w:szCs w:val="28"/>
        </w:rPr>
        <w:t>Режим доступа: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8" w:history="1">
        <w:r w:rsidRPr="0021596B">
          <w:rPr>
            <w:rStyle w:val="a9"/>
            <w:rFonts w:ascii="Liberation Serif" w:hAnsi="Liberation Serif" w:cs="Times New Roman"/>
            <w:sz w:val="28"/>
            <w:szCs w:val="28"/>
          </w:rPr>
          <w:t>https://documentation.rsuh.ru/jour/article/view/179/179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A11AC2">
        <w:rPr>
          <w:rFonts w:ascii="Liberation Serif" w:hAnsi="Liberation Serif" w:cs="Times New Roman"/>
          <w:sz w:val="28"/>
          <w:szCs w:val="28"/>
        </w:rPr>
        <w:t xml:space="preserve">(Дата обращения:  </w:t>
      </w:r>
      <w:r w:rsidRPr="00A11AC2">
        <w:rPr>
          <w:rFonts w:ascii="Liberation Serif" w:hAnsi="Liberation Serif" w:cs="Times New Roman"/>
          <w:bCs/>
          <w:sz w:val="28"/>
          <w:szCs w:val="28"/>
        </w:rPr>
        <w:t>04.</w:t>
      </w:r>
      <w:r>
        <w:rPr>
          <w:rFonts w:ascii="Liberation Serif" w:hAnsi="Liberation Serif" w:cs="Times New Roman"/>
          <w:bCs/>
          <w:sz w:val="28"/>
          <w:szCs w:val="28"/>
        </w:rPr>
        <w:t>12</w:t>
      </w:r>
      <w:r w:rsidRPr="00A11AC2">
        <w:rPr>
          <w:rFonts w:ascii="Liberation Serif" w:hAnsi="Liberation Serif" w:cs="Times New Roman"/>
          <w:bCs/>
          <w:sz w:val="28"/>
          <w:szCs w:val="28"/>
        </w:rPr>
        <w:t>.2019).</w:t>
      </w:r>
    </w:p>
    <w:p w:rsidR="00ED14CB" w:rsidRPr="00ED14CB" w:rsidRDefault="00ED14CB" w:rsidP="005A5B20">
      <w:pPr>
        <w:jc w:val="both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D311F" w:rsidRPr="008965C6" w:rsidRDefault="007D311F" w:rsidP="00C94408">
      <w:pPr>
        <w:jc w:val="center"/>
        <w:rPr>
          <w:rFonts w:ascii="Liberation Serif" w:hAnsi="Liberation Serif" w:cs="Times New Roman"/>
          <w:iCs/>
          <w:sz w:val="28"/>
          <w:szCs w:val="28"/>
        </w:rPr>
      </w:pPr>
      <w:r w:rsidRPr="008965C6">
        <w:rPr>
          <w:rFonts w:ascii="Liberation Serif" w:hAnsi="Liberation Serif"/>
          <w:b/>
          <w:sz w:val="28"/>
          <w:szCs w:val="28"/>
        </w:rPr>
        <w:t>Аудиовизуальные и электронные документы</w:t>
      </w:r>
    </w:p>
    <w:p w:rsidR="008965C6" w:rsidRDefault="00D01FC7" w:rsidP="008965C6">
      <w:pPr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A8161C">
        <w:rPr>
          <w:rFonts w:ascii="Liberation Serif" w:hAnsi="Liberation Serif" w:cs="Times New Roman"/>
          <w:b/>
          <w:sz w:val="28"/>
          <w:szCs w:val="28"/>
        </w:rPr>
        <w:t xml:space="preserve">СИФ ГАСО № </w:t>
      </w:r>
      <w:r>
        <w:rPr>
          <w:rFonts w:ascii="Liberation Serif" w:hAnsi="Liberation Serif" w:cs="Times New Roman"/>
          <w:b/>
          <w:sz w:val="28"/>
          <w:szCs w:val="28"/>
        </w:rPr>
        <w:t>412</w:t>
      </w:r>
      <w:r w:rsidR="00ED14CB">
        <w:rPr>
          <w:rFonts w:ascii="Liberation Serif" w:hAnsi="Liberation Serif" w:cs="Times New Roman"/>
          <w:b/>
          <w:sz w:val="28"/>
          <w:szCs w:val="28"/>
        </w:rPr>
        <w:t>3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D01FC7">
        <w:rPr>
          <w:rFonts w:ascii="Liberation Serif" w:hAnsi="Liberation Serif" w:cs="Times New Roman"/>
          <w:sz w:val="28"/>
          <w:szCs w:val="28"/>
        </w:rPr>
        <w:t>Жукова М.М.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D01FC7">
        <w:rPr>
          <w:rFonts w:ascii="Liberation Serif" w:hAnsi="Liberation Serif" w:cs="Times New Roman"/>
          <w:sz w:val="28"/>
          <w:szCs w:val="28"/>
        </w:rPr>
        <w:t>Организация хранения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аудиовизуальных документов в архивах России на современном этапе </w:t>
      </w:r>
      <w:r w:rsidRPr="00A11AC2">
        <w:rPr>
          <w:rFonts w:ascii="Liberation Serif" w:hAnsi="Liberation Serif" w:cs="Times New Roman"/>
          <w:sz w:val="28"/>
          <w:szCs w:val="28"/>
        </w:rPr>
        <w:t>[Электронный ресурс] /</w:t>
      </w:r>
      <w:r>
        <w:rPr>
          <w:rFonts w:ascii="Liberation Serif" w:hAnsi="Liberation Serif" w:cs="Times New Roman"/>
          <w:sz w:val="28"/>
          <w:szCs w:val="28"/>
        </w:rPr>
        <w:t xml:space="preserve"> М.М. Жукова </w:t>
      </w:r>
      <w:r w:rsidRPr="00D01FC7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История и архивы. </w:t>
      </w:r>
      <w:r w:rsidR="008965C6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8965C6">
        <w:rPr>
          <w:rFonts w:ascii="Liberation Serif" w:hAnsi="Liberation Serif" w:cs="Times New Roman"/>
          <w:sz w:val="28"/>
          <w:szCs w:val="28"/>
        </w:rPr>
        <w:t>2019. - № 1. – С. 113-122.</w:t>
      </w:r>
      <w:r w:rsidR="008965C6" w:rsidRPr="008965C6">
        <w:rPr>
          <w:rFonts w:ascii="Liberation Serif" w:hAnsi="Liberation Serif" w:cs="Times New Roman"/>
          <w:sz w:val="28"/>
          <w:szCs w:val="28"/>
        </w:rPr>
        <w:t xml:space="preserve"> </w:t>
      </w:r>
      <w:r w:rsidR="008965C6" w:rsidRPr="00A11AC2">
        <w:rPr>
          <w:rFonts w:ascii="Liberation Serif" w:hAnsi="Liberation Serif" w:cs="Times New Roman"/>
          <w:sz w:val="28"/>
          <w:szCs w:val="28"/>
        </w:rPr>
        <w:t>Режим доступа:</w:t>
      </w:r>
      <w:r w:rsidR="008965C6">
        <w:rPr>
          <w:rFonts w:ascii="Liberation Serif" w:hAnsi="Liberation Serif" w:cs="Times New Roman"/>
          <w:sz w:val="28"/>
          <w:szCs w:val="28"/>
        </w:rPr>
        <w:t xml:space="preserve"> </w:t>
      </w:r>
      <w:hyperlink r:id="rId9" w:history="1">
        <w:r w:rsidR="008965C6" w:rsidRPr="00A812AB">
          <w:rPr>
            <w:rStyle w:val="a9"/>
            <w:rFonts w:ascii="Liberation Serif" w:hAnsi="Liberation Serif" w:cs="Times New Roman"/>
            <w:sz w:val="28"/>
            <w:szCs w:val="28"/>
          </w:rPr>
          <w:t>https://documentation.rsuh.ru/jour/article/view/156/157</w:t>
        </w:r>
      </w:hyperlink>
      <w:r w:rsidR="008965C6">
        <w:rPr>
          <w:rFonts w:ascii="Liberation Serif" w:hAnsi="Liberation Serif" w:cs="Times New Roman"/>
          <w:sz w:val="28"/>
          <w:szCs w:val="28"/>
        </w:rPr>
        <w:t xml:space="preserve"> </w:t>
      </w:r>
      <w:r w:rsidR="008965C6" w:rsidRPr="00A11AC2">
        <w:rPr>
          <w:rFonts w:ascii="Liberation Serif" w:hAnsi="Liberation Serif" w:cs="Times New Roman"/>
          <w:sz w:val="28"/>
          <w:szCs w:val="28"/>
        </w:rPr>
        <w:t xml:space="preserve">(Дата обращения:  </w:t>
      </w:r>
      <w:r w:rsidR="008965C6" w:rsidRPr="00A11AC2">
        <w:rPr>
          <w:rFonts w:ascii="Liberation Serif" w:hAnsi="Liberation Serif" w:cs="Times New Roman"/>
          <w:bCs/>
          <w:sz w:val="28"/>
          <w:szCs w:val="28"/>
        </w:rPr>
        <w:t>04.</w:t>
      </w:r>
      <w:r w:rsidR="008965C6">
        <w:rPr>
          <w:rFonts w:ascii="Liberation Serif" w:hAnsi="Liberation Serif" w:cs="Times New Roman"/>
          <w:bCs/>
          <w:sz w:val="28"/>
          <w:szCs w:val="28"/>
        </w:rPr>
        <w:t>12</w:t>
      </w:r>
      <w:r w:rsidR="008965C6" w:rsidRPr="00A11AC2">
        <w:rPr>
          <w:rFonts w:ascii="Liberation Serif" w:hAnsi="Liberation Serif" w:cs="Times New Roman"/>
          <w:bCs/>
          <w:sz w:val="28"/>
          <w:szCs w:val="28"/>
        </w:rPr>
        <w:t>.2019).</w:t>
      </w:r>
    </w:p>
    <w:p w:rsidR="00A462D9" w:rsidRPr="00A462D9" w:rsidRDefault="00A462D9" w:rsidP="008965C6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A462D9">
        <w:rPr>
          <w:rFonts w:ascii="Liberation Serif" w:hAnsi="Liberation Serif" w:cs="Times New Roman"/>
          <w:bCs/>
          <w:sz w:val="24"/>
          <w:szCs w:val="24"/>
        </w:rPr>
        <w:t xml:space="preserve">В статье затронуты теоретические и практические вопросы организации хранения кинофотофоно- и видеодокументов в составе фондов личного происхождения и архивных </w:t>
      </w:r>
      <w:r w:rsidRPr="00A462D9">
        <w:rPr>
          <w:rFonts w:ascii="Liberation Serif" w:hAnsi="Liberation Serif" w:cs="Times New Roman"/>
          <w:bCs/>
          <w:sz w:val="24"/>
          <w:szCs w:val="24"/>
        </w:rPr>
        <w:lastRenderedPageBreak/>
        <w:t>коллекций, поступивших в российские архивы из частной собственности, а также проблемы поиска, атрибуции и изучения аудиовизуальных документов, отделенных от основного массива соответствующих письменных документов, в силу сложившейся отечественной специфической практики работы архивов с такими документами.</w:t>
      </w:r>
      <w:r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A462D9">
        <w:rPr>
          <w:rFonts w:ascii="Liberation Serif" w:hAnsi="Liberation Serif" w:cs="Times New Roman"/>
          <w:bCs/>
          <w:sz w:val="24"/>
          <w:szCs w:val="24"/>
        </w:rPr>
        <w:t>Предложены пути преодоления последствий раздробления личных коллекций документов и раздельного хранения письменных и аудиовизуальных документов личного происхождения в российских архивах</w:t>
      </w:r>
    </w:p>
    <w:p w:rsidR="00BE37A0" w:rsidRPr="00D01FC7" w:rsidRDefault="00BE37A0" w:rsidP="005A5B20">
      <w:pPr>
        <w:jc w:val="both"/>
        <w:rPr>
          <w:rFonts w:ascii="Liberation Serif" w:hAnsi="Liberation Serif" w:cs="Times New Roman"/>
          <w:iCs/>
          <w:sz w:val="24"/>
          <w:szCs w:val="24"/>
        </w:rPr>
      </w:pPr>
    </w:p>
    <w:p w:rsidR="00BE37A0" w:rsidRDefault="00BE37A0" w:rsidP="00BE37A0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BE37A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Зарубежный опыт архивного дела</w:t>
      </w:r>
    </w:p>
    <w:p w:rsidR="00BE37A0" w:rsidRDefault="00BE37A0" w:rsidP="00BE37A0">
      <w:pPr>
        <w:jc w:val="both"/>
        <w:rPr>
          <w:rFonts w:ascii="Liberation Serif" w:hAnsi="Liberation Serif" w:cs="Times New Roman"/>
          <w:sz w:val="28"/>
          <w:szCs w:val="28"/>
        </w:rPr>
      </w:pPr>
      <w:r w:rsidRPr="00625D46">
        <w:rPr>
          <w:rFonts w:ascii="Liberation Serif" w:hAnsi="Liberation Serif" w:cs="Times New Roman"/>
          <w:b/>
          <w:sz w:val="28"/>
          <w:szCs w:val="28"/>
        </w:rPr>
        <w:t>СИФ ГАСО № 101</w:t>
      </w:r>
      <w:r>
        <w:rPr>
          <w:rFonts w:ascii="Liberation Serif" w:hAnsi="Liberation Serif" w:cs="Times New Roman"/>
          <w:b/>
          <w:sz w:val="28"/>
          <w:szCs w:val="28"/>
        </w:rPr>
        <w:t>7</w:t>
      </w:r>
      <w:r w:rsidRPr="00625D46">
        <w:rPr>
          <w:rFonts w:ascii="Liberation Serif" w:hAnsi="Liberation Serif" w:cs="Times New Roman"/>
          <w:b/>
          <w:sz w:val="28"/>
          <w:szCs w:val="28"/>
        </w:rPr>
        <w:t>ж</w:t>
      </w:r>
      <w:r w:rsidRPr="00625D4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Хаппонен П., Фролов Д., Оваска В.-М., Меренмиес М. Электронные документы в Национальном архиве Финляндии: прием, хранение, оцифровка, доступ </w:t>
      </w:r>
      <w:r w:rsidRPr="00721BF6">
        <w:rPr>
          <w:rFonts w:ascii="Liberation Serif" w:hAnsi="Liberation Serif" w:cs="Times New Roman"/>
          <w:sz w:val="28"/>
          <w:szCs w:val="28"/>
        </w:rPr>
        <w:t>//</w:t>
      </w:r>
      <w:r>
        <w:rPr>
          <w:rFonts w:ascii="Liberation Serif" w:hAnsi="Liberation Serif" w:cs="Times New Roman"/>
          <w:sz w:val="28"/>
          <w:szCs w:val="28"/>
        </w:rPr>
        <w:t xml:space="preserve"> Отечественные архивы. – 2019. - № 4. – С. 30-25.</w:t>
      </w:r>
    </w:p>
    <w:p w:rsidR="00BE37A0" w:rsidRDefault="00BE37A0" w:rsidP="00BE37A0">
      <w:pPr>
        <w:jc w:val="both"/>
        <w:rPr>
          <w:rFonts w:ascii="Liberation Serif" w:hAnsi="Liberation Serif" w:cs="Times New Roman"/>
          <w:sz w:val="24"/>
          <w:szCs w:val="24"/>
        </w:rPr>
      </w:pPr>
      <w:r w:rsidRPr="00BE37A0">
        <w:rPr>
          <w:rFonts w:ascii="Liberation Serif" w:hAnsi="Liberation Serif" w:cs="Times New Roman"/>
          <w:sz w:val="24"/>
          <w:szCs w:val="24"/>
        </w:rPr>
        <w:t>Описана работа архива по оцифровке, хранению и предоставлению пользователям электронных документов, с учетом новых законодательных норм, позволяющих уничтожать аналоговые документы после оцифровки</w:t>
      </w:r>
    </w:p>
    <w:p w:rsidR="007D311F" w:rsidRPr="00BE37A0" w:rsidRDefault="007D311F" w:rsidP="00BE37A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77938" w:rsidRPr="00500DA1" w:rsidRDefault="005A5B20" w:rsidP="00077938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0DA1">
        <w:rPr>
          <w:rFonts w:ascii="Liberation Serif" w:hAnsi="Liberation Serif" w:cs="Times New Roman"/>
          <w:b/>
          <w:bCs/>
          <w:sz w:val="28"/>
          <w:szCs w:val="28"/>
        </w:rPr>
        <w:t xml:space="preserve">Информационные бюллетени. Вестники. </w:t>
      </w:r>
      <w:r w:rsidR="00077938" w:rsidRPr="00500DA1">
        <w:rPr>
          <w:rFonts w:ascii="Liberation Serif" w:hAnsi="Liberation Serif" w:cs="Times New Roman"/>
          <w:b/>
          <w:bCs/>
          <w:sz w:val="28"/>
          <w:szCs w:val="28"/>
        </w:rPr>
        <w:t xml:space="preserve">                                </w:t>
      </w:r>
      <w:r w:rsidRPr="00500DA1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5A5B20" w:rsidRPr="00500DA1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500DA1">
        <w:rPr>
          <w:rFonts w:ascii="Liberation Serif" w:hAnsi="Liberation Serif" w:cs="Times New Roman"/>
          <w:b/>
          <w:sz w:val="28"/>
          <w:szCs w:val="28"/>
        </w:rPr>
        <w:t>СИФ ГАСО № 101</w:t>
      </w:r>
      <w:r w:rsidR="00500DA1">
        <w:rPr>
          <w:rFonts w:ascii="Liberation Serif" w:hAnsi="Liberation Serif" w:cs="Times New Roman"/>
          <w:b/>
          <w:sz w:val="28"/>
          <w:szCs w:val="28"/>
        </w:rPr>
        <w:t>6</w:t>
      </w:r>
      <w:r w:rsidRPr="00500DA1">
        <w:rPr>
          <w:rFonts w:ascii="Liberation Serif" w:hAnsi="Liberation Serif" w:cs="Times New Roman"/>
          <w:b/>
          <w:sz w:val="28"/>
          <w:szCs w:val="28"/>
        </w:rPr>
        <w:t>ж</w:t>
      </w:r>
      <w:r w:rsidRPr="00500DA1">
        <w:rPr>
          <w:rFonts w:ascii="Liberation Serif" w:hAnsi="Liberation Serif" w:cs="Times New Roman"/>
          <w:sz w:val="28"/>
          <w:szCs w:val="28"/>
        </w:rPr>
        <w:t xml:space="preserve">. Вестник архивиста. 2019. № </w:t>
      </w:r>
      <w:r w:rsidR="00500DA1">
        <w:rPr>
          <w:rFonts w:ascii="Liberation Serif" w:hAnsi="Liberation Serif" w:cs="Times New Roman"/>
          <w:sz w:val="28"/>
          <w:szCs w:val="28"/>
        </w:rPr>
        <w:t>3</w:t>
      </w:r>
      <w:r w:rsidRPr="00500DA1">
        <w:rPr>
          <w:rFonts w:ascii="Liberation Serif" w:hAnsi="Liberation Serif" w:cs="Times New Roman"/>
          <w:sz w:val="28"/>
          <w:szCs w:val="28"/>
        </w:rPr>
        <w:t xml:space="preserve">. – </w:t>
      </w:r>
      <w:r w:rsidR="00500DA1">
        <w:rPr>
          <w:rFonts w:ascii="Liberation Serif" w:hAnsi="Liberation Serif" w:cs="Times New Roman"/>
          <w:sz w:val="28"/>
          <w:szCs w:val="28"/>
        </w:rPr>
        <w:t>960</w:t>
      </w:r>
      <w:r w:rsidRPr="00500DA1">
        <w:rPr>
          <w:rFonts w:ascii="Liberation Serif" w:hAnsi="Liberation Serif" w:cs="Times New Roman"/>
          <w:sz w:val="28"/>
          <w:szCs w:val="28"/>
        </w:rPr>
        <w:t xml:space="preserve"> с.</w:t>
      </w:r>
    </w:p>
    <w:p w:rsidR="005A5B20" w:rsidRPr="00625D46" w:rsidRDefault="005A5B20" w:rsidP="005A5B20">
      <w:pPr>
        <w:jc w:val="both"/>
        <w:rPr>
          <w:rFonts w:ascii="Liberation Serif" w:hAnsi="Liberation Serif" w:cs="Times New Roman"/>
          <w:sz w:val="28"/>
          <w:szCs w:val="28"/>
        </w:rPr>
      </w:pPr>
      <w:r w:rsidRPr="00625D46">
        <w:rPr>
          <w:rFonts w:ascii="Liberation Serif" w:hAnsi="Liberation Serif" w:cs="Times New Roman"/>
          <w:b/>
          <w:sz w:val="28"/>
          <w:szCs w:val="28"/>
        </w:rPr>
        <w:t>СИФ ГАСО № 101</w:t>
      </w:r>
      <w:r w:rsidR="00625D46">
        <w:rPr>
          <w:rFonts w:ascii="Liberation Serif" w:hAnsi="Liberation Serif" w:cs="Times New Roman"/>
          <w:b/>
          <w:sz w:val="28"/>
          <w:szCs w:val="28"/>
        </w:rPr>
        <w:t>7</w:t>
      </w:r>
      <w:r w:rsidRPr="00625D46">
        <w:rPr>
          <w:rFonts w:ascii="Liberation Serif" w:hAnsi="Liberation Serif" w:cs="Times New Roman"/>
          <w:b/>
          <w:sz w:val="28"/>
          <w:szCs w:val="28"/>
        </w:rPr>
        <w:t>ж</w:t>
      </w:r>
      <w:r w:rsidRPr="00625D46">
        <w:rPr>
          <w:rFonts w:ascii="Liberation Serif" w:hAnsi="Liberation Serif" w:cs="Times New Roman"/>
          <w:sz w:val="28"/>
          <w:szCs w:val="28"/>
        </w:rPr>
        <w:t xml:space="preserve">. Отечественные архивы. 2019. № </w:t>
      </w:r>
      <w:r w:rsidR="00625D46">
        <w:rPr>
          <w:rFonts w:ascii="Liberation Serif" w:hAnsi="Liberation Serif" w:cs="Times New Roman"/>
          <w:sz w:val="28"/>
          <w:szCs w:val="28"/>
        </w:rPr>
        <w:t>4</w:t>
      </w:r>
      <w:r w:rsidRPr="00625D46">
        <w:rPr>
          <w:rFonts w:ascii="Liberation Serif" w:hAnsi="Liberation Serif" w:cs="Times New Roman"/>
          <w:sz w:val="28"/>
          <w:szCs w:val="28"/>
        </w:rPr>
        <w:t>. – 14</w:t>
      </w:r>
      <w:r w:rsidR="00625D46">
        <w:rPr>
          <w:rFonts w:ascii="Liberation Serif" w:hAnsi="Liberation Serif" w:cs="Times New Roman"/>
          <w:sz w:val="28"/>
          <w:szCs w:val="28"/>
        </w:rPr>
        <w:t>4</w:t>
      </w:r>
      <w:r w:rsidRPr="00625D46">
        <w:rPr>
          <w:rFonts w:ascii="Liberation Serif" w:hAnsi="Liberation Serif" w:cs="Times New Roman"/>
          <w:sz w:val="28"/>
          <w:szCs w:val="28"/>
        </w:rPr>
        <w:t xml:space="preserve"> с.</w:t>
      </w:r>
    </w:p>
    <w:p w:rsidR="005A5B20" w:rsidRDefault="005A5B20" w:rsidP="005A5B2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5A5B20" w:rsidRDefault="005A5B20" w:rsidP="005A5B20">
      <w:pPr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5A5B20" w:rsidRDefault="005A5B20" w:rsidP="005A5B20">
      <w:pPr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3665B" w:rsidRDefault="00C3665B" w:rsidP="00A11AC2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CE544F" w:rsidRDefault="00CE544F" w:rsidP="00A11AC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4A38" w:rsidRDefault="00964A38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B307E2" w:rsidRDefault="00B307E2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576CA" w:rsidRDefault="000576C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EE31FA" w:rsidRDefault="00EE31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1045B3" w:rsidRDefault="001045B3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6C39FA" w:rsidRPr="006C39FA" w:rsidRDefault="006C39FA" w:rsidP="00A11AC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A11AC2" w:rsidRPr="00886F1A" w:rsidRDefault="00A11AC2" w:rsidP="00175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020" w:rsidRPr="00CF5020" w:rsidRDefault="00CF5020" w:rsidP="00175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A46" w:rsidRPr="00175A46" w:rsidRDefault="00175A46" w:rsidP="00175A4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175A46" w:rsidRPr="00175A46" w:rsidSect="00372D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35" w:rsidRDefault="00802B35" w:rsidP="00372DD9">
      <w:pPr>
        <w:spacing w:after="0" w:line="240" w:lineRule="auto"/>
      </w:pPr>
      <w:r>
        <w:separator/>
      </w:r>
    </w:p>
  </w:endnote>
  <w:endnote w:type="continuationSeparator" w:id="1">
    <w:p w:rsidR="00802B35" w:rsidRDefault="00802B35" w:rsidP="0037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35" w:rsidRDefault="00802B35" w:rsidP="00372DD9">
      <w:pPr>
        <w:spacing w:after="0" w:line="240" w:lineRule="auto"/>
      </w:pPr>
      <w:r>
        <w:separator/>
      </w:r>
    </w:p>
  </w:footnote>
  <w:footnote w:type="continuationSeparator" w:id="1">
    <w:p w:rsidR="00802B35" w:rsidRDefault="00802B35" w:rsidP="0037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1252"/>
      <w:docPartObj>
        <w:docPartGallery w:val="Page Numbers (Top of Page)"/>
        <w:docPartUnique/>
      </w:docPartObj>
    </w:sdtPr>
    <w:sdtContent>
      <w:p w:rsidR="00AE00C0" w:rsidRDefault="000144B7">
        <w:pPr>
          <w:pStyle w:val="a4"/>
          <w:jc w:val="center"/>
        </w:pPr>
        <w:fldSimple w:instr=" PAGE   \* MERGEFORMAT ">
          <w:r w:rsidR="00F5113C">
            <w:rPr>
              <w:noProof/>
            </w:rPr>
            <w:t>5</w:t>
          </w:r>
        </w:fldSimple>
      </w:p>
    </w:sdtContent>
  </w:sdt>
  <w:p w:rsidR="00AE00C0" w:rsidRDefault="00AE00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2E1"/>
    <w:multiLevelType w:val="hybridMultilevel"/>
    <w:tmpl w:val="DB5CE530"/>
    <w:lvl w:ilvl="0" w:tplc="F7F2BB54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EastAsia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31B6"/>
    <w:multiLevelType w:val="hybridMultilevel"/>
    <w:tmpl w:val="DB5CE530"/>
    <w:lvl w:ilvl="0" w:tplc="F7F2BB54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EastAsia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9C3"/>
    <w:multiLevelType w:val="hybridMultilevel"/>
    <w:tmpl w:val="094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4472"/>
    <w:multiLevelType w:val="hybridMultilevel"/>
    <w:tmpl w:val="9E92EB28"/>
    <w:lvl w:ilvl="0" w:tplc="F4AC0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A12C4"/>
    <w:multiLevelType w:val="hybridMultilevel"/>
    <w:tmpl w:val="DB5CE530"/>
    <w:lvl w:ilvl="0" w:tplc="F7F2BB54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EastAsia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03"/>
    <w:rsid w:val="00007662"/>
    <w:rsid w:val="000144B7"/>
    <w:rsid w:val="00016BCB"/>
    <w:rsid w:val="00020C6E"/>
    <w:rsid w:val="00041098"/>
    <w:rsid w:val="00042AD0"/>
    <w:rsid w:val="000576CA"/>
    <w:rsid w:val="00077938"/>
    <w:rsid w:val="00084530"/>
    <w:rsid w:val="0008681C"/>
    <w:rsid w:val="00092682"/>
    <w:rsid w:val="00093590"/>
    <w:rsid w:val="000955AB"/>
    <w:rsid w:val="000B2F32"/>
    <w:rsid w:val="000D474C"/>
    <w:rsid w:val="000E15E1"/>
    <w:rsid w:val="000E479E"/>
    <w:rsid w:val="000E59A9"/>
    <w:rsid w:val="000E6C12"/>
    <w:rsid w:val="000F141A"/>
    <w:rsid w:val="001045B3"/>
    <w:rsid w:val="00110FD2"/>
    <w:rsid w:val="00111CBF"/>
    <w:rsid w:val="00116753"/>
    <w:rsid w:val="0013274F"/>
    <w:rsid w:val="001406FB"/>
    <w:rsid w:val="0014468E"/>
    <w:rsid w:val="001530E5"/>
    <w:rsid w:val="001719CB"/>
    <w:rsid w:val="001732F3"/>
    <w:rsid w:val="00175A46"/>
    <w:rsid w:val="001921E0"/>
    <w:rsid w:val="00197495"/>
    <w:rsid w:val="001A2DBD"/>
    <w:rsid w:val="001A3411"/>
    <w:rsid w:val="001B0AD3"/>
    <w:rsid w:val="001C7F29"/>
    <w:rsid w:val="001F2720"/>
    <w:rsid w:val="00222861"/>
    <w:rsid w:val="0022515C"/>
    <w:rsid w:val="002318AD"/>
    <w:rsid w:val="00232122"/>
    <w:rsid w:val="00235A18"/>
    <w:rsid w:val="00250A7D"/>
    <w:rsid w:val="002635B5"/>
    <w:rsid w:val="002716F8"/>
    <w:rsid w:val="00274F21"/>
    <w:rsid w:val="002B5FF0"/>
    <w:rsid w:val="002C72B5"/>
    <w:rsid w:val="002F5015"/>
    <w:rsid w:val="00315A5D"/>
    <w:rsid w:val="003303F3"/>
    <w:rsid w:val="00352518"/>
    <w:rsid w:val="00360DDA"/>
    <w:rsid w:val="00363E5F"/>
    <w:rsid w:val="00371D5F"/>
    <w:rsid w:val="00372DD9"/>
    <w:rsid w:val="0038757F"/>
    <w:rsid w:val="00392F8F"/>
    <w:rsid w:val="003932D0"/>
    <w:rsid w:val="003A5EC5"/>
    <w:rsid w:val="003A6A6C"/>
    <w:rsid w:val="003F2349"/>
    <w:rsid w:val="0040331D"/>
    <w:rsid w:val="00411D56"/>
    <w:rsid w:val="00417AD9"/>
    <w:rsid w:val="004234CE"/>
    <w:rsid w:val="004408F4"/>
    <w:rsid w:val="0044118A"/>
    <w:rsid w:val="00446D44"/>
    <w:rsid w:val="00450994"/>
    <w:rsid w:val="004552F3"/>
    <w:rsid w:val="00465720"/>
    <w:rsid w:val="00466A7B"/>
    <w:rsid w:val="0048639E"/>
    <w:rsid w:val="00491B90"/>
    <w:rsid w:val="00495957"/>
    <w:rsid w:val="004D0E6B"/>
    <w:rsid w:val="004E3906"/>
    <w:rsid w:val="00500DA1"/>
    <w:rsid w:val="00501B0B"/>
    <w:rsid w:val="00507DDE"/>
    <w:rsid w:val="005275A7"/>
    <w:rsid w:val="00527B70"/>
    <w:rsid w:val="00531CE0"/>
    <w:rsid w:val="005339B6"/>
    <w:rsid w:val="00533F3B"/>
    <w:rsid w:val="0054364F"/>
    <w:rsid w:val="00550DE6"/>
    <w:rsid w:val="00577A1D"/>
    <w:rsid w:val="00582595"/>
    <w:rsid w:val="00587B81"/>
    <w:rsid w:val="005A2E3C"/>
    <w:rsid w:val="005A5B20"/>
    <w:rsid w:val="005B4F37"/>
    <w:rsid w:val="005B7312"/>
    <w:rsid w:val="005C51D9"/>
    <w:rsid w:val="005F39D5"/>
    <w:rsid w:val="005F553A"/>
    <w:rsid w:val="005F57E3"/>
    <w:rsid w:val="005F7D5E"/>
    <w:rsid w:val="006078A2"/>
    <w:rsid w:val="00620202"/>
    <w:rsid w:val="00625D46"/>
    <w:rsid w:val="00630F53"/>
    <w:rsid w:val="00645538"/>
    <w:rsid w:val="00652C49"/>
    <w:rsid w:val="00667DBE"/>
    <w:rsid w:val="00675A24"/>
    <w:rsid w:val="00675ABF"/>
    <w:rsid w:val="006B3A91"/>
    <w:rsid w:val="006B3A9B"/>
    <w:rsid w:val="006C39FA"/>
    <w:rsid w:val="006D68D4"/>
    <w:rsid w:val="006D77F2"/>
    <w:rsid w:val="006E2EE4"/>
    <w:rsid w:val="00703BE7"/>
    <w:rsid w:val="007078D6"/>
    <w:rsid w:val="00721BF6"/>
    <w:rsid w:val="00731153"/>
    <w:rsid w:val="00733494"/>
    <w:rsid w:val="00737349"/>
    <w:rsid w:val="007452D6"/>
    <w:rsid w:val="00755FCC"/>
    <w:rsid w:val="00756183"/>
    <w:rsid w:val="007662E9"/>
    <w:rsid w:val="00770A17"/>
    <w:rsid w:val="0078080F"/>
    <w:rsid w:val="00785727"/>
    <w:rsid w:val="0079167A"/>
    <w:rsid w:val="007B02A4"/>
    <w:rsid w:val="007D311F"/>
    <w:rsid w:val="007D4DBA"/>
    <w:rsid w:val="007E56DF"/>
    <w:rsid w:val="00802B35"/>
    <w:rsid w:val="00814D85"/>
    <w:rsid w:val="00815321"/>
    <w:rsid w:val="00822674"/>
    <w:rsid w:val="008270C1"/>
    <w:rsid w:val="00846009"/>
    <w:rsid w:val="0085015E"/>
    <w:rsid w:val="0085271F"/>
    <w:rsid w:val="00863EC7"/>
    <w:rsid w:val="0088465B"/>
    <w:rsid w:val="00886F1A"/>
    <w:rsid w:val="008965C6"/>
    <w:rsid w:val="00896A16"/>
    <w:rsid w:val="008A0202"/>
    <w:rsid w:val="008B7603"/>
    <w:rsid w:val="008C2147"/>
    <w:rsid w:val="008E53C1"/>
    <w:rsid w:val="00904378"/>
    <w:rsid w:val="009145A7"/>
    <w:rsid w:val="00930CC1"/>
    <w:rsid w:val="00940845"/>
    <w:rsid w:val="00940C90"/>
    <w:rsid w:val="00941503"/>
    <w:rsid w:val="00955D69"/>
    <w:rsid w:val="009600D8"/>
    <w:rsid w:val="009623B5"/>
    <w:rsid w:val="00964A38"/>
    <w:rsid w:val="009725D3"/>
    <w:rsid w:val="009847A7"/>
    <w:rsid w:val="00985372"/>
    <w:rsid w:val="009916FF"/>
    <w:rsid w:val="00992B0B"/>
    <w:rsid w:val="009A6756"/>
    <w:rsid w:val="009B1468"/>
    <w:rsid w:val="009B4024"/>
    <w:rsid w:val="009B51DA"/>
    <w:rsid w:val="009B7389"/>
    <w:rsid w:val="009D167F"/>
    <w:rsid w:val="009E28A5"/>
    <w:rsid w:val="009E439E"/>
    <w:rsid w:val="009F14E5"/>
    <w:rsid w:val="009F26ED"/>
    <w:rsid w:val="009F66E9"/>
    <w:rsid w:val="00A028A3"/>
    <w:rsid w:val="00A11AC2"/>
    <w:rsid w:val="00A22F16"/>
    <w:rsid w:val="00A241AC"/>
    <w:rsid w:val="00A462D9"/>
    <w:rsid w:val="00A47DD6"/>
    <w:rsid w:val="00A543AD"/>
    <w:rsid w:val="00A54C6A"/>
    <w:rsid w:val="00A61703"/>
    <w:rsid w:val="00A661A2"/>
    <w:rsid w:val="00A75F53"/>
    <w:rsid w:val="00A8161C"/>
    <w:rsid w:val="00A93221"/>
    <w:rsid w:val="00A955D3"/>
    <w:rsid w:val="00AA7275"/>
    <w:rsid w:val="00AE00C0"/>
    <w:rsid w:val="00B02ADD"/>
    <w:rsid w:val="00B13D61"/>
    <w:rsid w:val="00B306C1"/>
    <w:rsid w:val="00B307E2"/>
    <w:rsid w:val="00B31F2E"/>
    <w:rsid w:val="00B60B5B"/>
    <w:rsid w:val="00B947F3"/>
    <w:rsid w:val="00BA55A5"/>
    <w:rsid w:val="00BB06CB"/>
    <w:rsid w:val="00BB6088"/>
    <w:rsid w:val="00BD0C96"/>
    <w:rsid w:val="00BD121A"/>
    <w:rsid w:val="00BD33B7"/>
    <w:rsid w:val="00BD5CFB"/>
    <w:rsid w:val="00BE37A0"/>
    <w:rsid w:val="00C02782"/>
    <w:rsid w:val="00C068A1"/>
    <w:rsid w:val="00C23F60"/>
    <w:rsid w:val="00C2647E"/>
    <w:rsid w:val="00C33605"/>
    <w:rsid w:val="00C3665B"/>
    <w:rsid w:val="00C44C85"/>
    <w:rsid w:val="00C467C4"/>
    <w:rsid w:val="00C55A7E"/>
    <w:rsid w:val="00C74048"/>
    <w:rsid w:val="00C86F33"/>
    <w:rsid w:val="00C94408"/>
    <w:rsid w:val="00CA40A1"/>
    <w:rsid w:val="00CA5C97"/>
    <w:rsid w:val="00CC0A88"/>
    <w:rsid w:val="00CC3EA7"/>
    <w:rsid w:val="00CD76CA"/>
    <w:rsid w:val="00CE0055"/>
    <w:rsid w:val="00CE070C"/>
    <w:rsid w:val="00CE544F"/>
    <w:rsid w:val="00CE5E69"/>
    <w:rsid w:val="00CF1D75"/>
    <w:rsid w:val="00CF5020"/>
    <w:rsid w:val="00D01FC7"/>
    <w:rsid w:val="00D04A9C"/>
    <w:rsid w:val="00D34264"/>
    <w:rsid w:val="00D42E7C"/>
    <w:rsid w:val="00D54AA4"/>
    <w:rsid w:val="00D76DE1"/>
    <w:rsid w:val="00D81DF0"/>
    <w:rsid w:val="00D9202F"/>
    <w:rsid w:val="00D96CE5"/>
    <w:rsid w:val="00DA78B6"/>
    <w:rsid w:val="00DB29BA"/>
    <w:rsid w:val="00DB44F7"/>
    <w:rsid w:val="00DD3B99"/>
    <w:rsid w:val="00E033F0"/>
    <w:rsid w:val="00E11117"/>
    <w:rsid w:val="00E269B0"/>
    <w:rsid w:val="00E3154B"/>
    <w:rsid w:val="00E33FA3"/>
    <w:rsid w:val="00E363AA"/>
    <w:rsid w:val="00E43483"/>
    <w:rsid w:val="00E54DDD"/>
    <w:rsid w:val="00E55BC2"/>
    <w:rsid w:val="00E63671"/>
    <w:rsid w:val="00E7412C"/>
    <w:rsid w:val="00E8025D"/>
    <w:rsid w:val="00E80D7D"/>
    <w:rsid w:val="00EA5DF8"/>
    <w:rsid w:val="00EB23E1"/>
    <w:rsid w:val="00EC23CA"/>
    <w:rsid w:val="00ED0850"/>
    <w:rsid w:val="00ED14CB"/>
    <w:rsid w:val="00ED709B"/>
    <w:rsid w:val="00ED74D5"/>
    <w:rsid w:val="00EE29E9"/>
    <w:rsid w:val="00EE31FA"/>
    <w:rsid w:val="00F1474C"/>
    <w:rsid w:val="00F214D3"/>
    <w:rsid w:val="00F34DA7"/>
    <w:rsid w:val="00F4781C"/>
    <w:rsid w:val="00F5113C"/>
    <w:rsid w:val="00F7350D"/>
    <w:rsid w:val="00F75249"/>
    <w:rsid w:val="00F80902"/>
    <w:rsid w:val="00F82EA1"/>
    <w:rsid w:val="00F86DEF"/>
    <w:rsid w:val="00F932A2"/>
    <w:rsid w:val="00F94D8E"/>
    <w:rsid w:val="00FB30A2"/>
    <w:rsid w:val="00FD1380"/>
    <w:rsid w:val="00FD392D"/>
    <w:rsid w:val="00FD78E0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0994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DD9"/>
  </w:style>
  <w:style w:type="paragraph" w:styleId="a6">
    <w:name w:val="footer"/>
    <w:basedOn w:val="a"/>
    <w:link w:val="a7"/>
    <w:uiPriority w:val="99"/>
    <w:semiHidden/>
    <w:unhideWhenUsed/>
    <w:rsid w:val="0037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2DD9"/>
  </w:style>
  <w:style w:type="paragraph" w:styleId="a8">
    <w:name w:val="List Paragraph"/>
    <w:basedOn w:val="a"/>
    <w:uiPriority w:val="34"/>
    <w:qFormat/>
    <w:rsid w:val="00ED74D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0D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40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CA4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ation.rsuh.ru/jour/article/view/179/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ation.rsuh.ru/jour/article/view/156/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BA67-2A37-4FFF-914A-F2EA010B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110</cp:revision>
  <dcterms:created xsi:type="dcterms:W3CDTF">2016-03-16T04:02:00Z</dcterms:created>
  <dcterms:modified xsi:type="dcterms:W3CDTF">2019-12-12T09:16:00Z</dcterms:modified>
</cp:coreProperties>
</file>