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9D" w:rsidRPr="00D07989" w:rsidRDefault="00C83B9D" w:rsidP="00C83B9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07989">
        <w:rPr>
          <w:rFonts w:ascii="Liberation Serif" w:hAnsi="Liberation Serif"/>
          <w:b/>
          <w:sz w:val="28"/>
          <w:szCs w:val="28"/>
        </w:rPr>
        <w:t xml:space="preserve">Об организации работы по предупреждению и урегулированию </w:t>
      </w:r>
    </w:p>
    <w:p w:rsidR="00F27F48" w:rsidRDefault="00C83B9D" w:rsidP="00C83B9D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D07989">
        <w:rPr>
          <w:rFonts w:ascii="Liberation Serif" w:hAnsi="Liberation Serif"/>
          <w:b/>
          <w:sz w:val="28"/>
          <w:szCs w:val="28"/>
        </w:rPr>
        <w:t>конфликтов интересов</w:t>
      </w:r>
    </w:p>
    <w:p w:rsidR="006806F1" w:rsidRDefault="00C83B9D" w:rsidP="00C83B9D">
      <w:pPr>
        <w:pStyle w:val="a3"/>
        <w:jc w:val="both"/>
        <w:rPr>
          <w:rFonts w:ascii="Liberation Serif" w:hAnsi="Liberation Serif" w:cs="Arial"/>
          <w:sz w:val="28"/>
          <w:szCs w:val="28"/>
        </w:rPr>
      </w:pPr>
      <w:r w:rsidRPr="00C83B9D">
        <w:rPr>
          <w:rFonts w:ascii="Liberation Serif" w:hAnsi="Liberation Serif" w:cs="Arial"/>
          <w:sz w:val="28"/>
          <w:szCs w:val="28"/>
        </w:rPr>
        <w:t>Законодательство о конфликте интересов направлено на регулирование ситуаций, когда работник в силу наличия у него определенных полномочий получает возможность принять решение или совершить действие, которое принесет выгоду ему или связанным с ним лицам</w:t>
      </w:r>
      <w:r w:rsidR="006806F1">
        <w:rPr>
          <w:rFonts w:ascii="Liberation Serif" w:hAnsi="Liberation Serif" w:cs="Arial"/>
          <w:sz w:val="28"/>
          <w:szCs w:val="28"/>
        </w:rPr>
        <w:t xml:space="preserve"> </w:t>
      </w:r>
      <w:r w:rsidRPr="00C83B9D">
        <w:rPr>
          <w:rFonts w:ascii="Liberation Serif" w:hAnsi="Liberation Serif" w:cs="Arial"/>
          <w:sz w:val="28"/>
          <w:szCs w:val="28"/>
        </w:rPr>
        <w:t>(например, родственникам или друзьям).</w:t>
      </w:r>
    </w:p>
    <w:p w:rsidR="006806F1" w:rsidRDefault="00C83B9D" w:rsidP="00C83B9D">
      <w:pPr>
        <w:pStyle w:val="a3"/>
        <w:jc w:val="both"/>
        <w:rPr>
          <w:rFonts w:ascii="Liberation Serif" w:hAnsi="Liberation Serif" w:cs="Arial"/>
          <w:sz w:val="28"/>
          <w:szCs w:val="28"/>
        </w:rPr>
      </w:pPr>
      <w:r w:rsidRPr="00C83B9D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C83B9D">
        <w:rPr>
          <w:rFonts w:ascii="Liberation Serif" w:hAnsi="Liberation Serif" w:cs="Arial"/>
          <w:sz w:val="28"/>
          <w:szCs w:val="28"/>
        </w:rPr>
        <w:t>В такой ситуации существует вероятность, что работник поддастся соблазну, не сможет действовать объективно и беспристрастно и предпочтет личные интересы интересам своей организации, общества и государства.</w:t>
      </w:r>
    </w:p>
    <w:p w:rsidR="006806F1" w:rsidRDefault="00C83B9D" w:rsidP="00C83B9D">
      <w:pPr>
        <w:pStyle w:val="a3"/>
        <w:jc w:val="both"/>
        <w:rPr>
          <w:rFonts w:ascii="Liberation Serif" w:hAnsi="Liberation Serif" w:cs="Arial"/>
          <w:sz w:val="28"/>
          <w:szCs w:val="28"/>
        </w:rPr>
      </w:pPr>
      <w:r w:rsidRPr="00C83B9D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C83B9D">
        <w:rPr>
          <w:rFonts w:ascii="Liberation Serif" w:hAnsi="Liberation Serif" w:cs="Arial"/>
          <w:sz w:val="28"/>
          <w:szCs w:val="28"/>
        </w:rPr>
        <w:t>Если регулирующие органы своевременно узнают о конфликте интересов, у них будет возможность предпринять меры, препятствующие использованию работником своих полномочий в целях получения личной выгоды. Таким образом</w:t>
      </w:r>
      <w:r>
        <w:rPr>
          <w:rFonts w:ascii="Liberation Serif" w:hAnsi="Liberation Serif" w:cs="Arial"/>
          <w:sz w:val="28"/>
          <w:szCs w:val="28"/>
        </w:rPr>
        <w:t>,</w:t>
      </w:r>
      <w:r w:rsidRPr="00C83B9D">
        <w:rPr>
          <w:rFonts w:ascii="Liberation Serif" w:hAnsi="Liberation Serif" w:cs="Arial"/>
          <w:sz w:val="28"/>
          <w:szCs w:val="28"/>
        </w:rPr>
        <w:t xml:space="preserve"> они смогут не допустить перерастания конфликта интересов в коррупционное правонарушение.</w:t>
      </w:r>
    </w:p>
    <w:p w:rsidR="00C83B9D" w:rsidRDefault="00C83B9D" w:rsidP="00C83B9D">
      <w:pPr>
        <w:pStyle w:val="a3"/>
        <w:jc w:val="both"/>
        <w:rPr>
          <w:rFonts w:ascii="Liberation Serif" w:hAnsi="Liberation Serif" w:cs="Arial"/>
          <w:sz w:val="28"/>
          <w:szCs w:val="28"/>
        </w:rPr>
      </w:pPr>
      <w:r w:rsidRPr="00C83B9D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C83B9D">
        <w:rPr>
          <w:rFonts w:ascii="Liberation Serif" w:hAnsi="Liberation Serif" w:cs="Arial"/>
          <w:sz w:val="28"/>
          <w:szCs w:val="28"/>
        </w:rPr>
        <w:t>Именно из-за того, что регулирование конфликта интересов позволяет предупреждать коррупцию, ему и придается столь большое значение</w:t>
      </w:r>
      <w:r>
        <w:rPr>
          <w:rFonts w:ascii="Liberation Serif" w:hAnsi="Liberation Serif" w:cs="Arial"/>
          <w:sz w:val="28"/>
          <w:szCs w:val="28"/>
        </w:rPr>
        <w:t>.</w:t>
      </w:r>
    </w:p>
    <w:p w:rsidR="00C83B9D" w:rsidRPr="006806F1" w:rsidRDefault="00C83B9D" w:rsidP="00C83B9D">
      <w:pPr>
        <w:pStyle w:val="a3"/>
        <w:jc w:val="both"/>
        <w:rPr>
          <w:rFonts w:ascii="Liberation Serif" w:hAnsi="Liberation Serif" w:cs="Arial"/>
          <w:i/>
          <w:sz w:val="28"/>
          <w:szCs w:val="28"/>
        </w:rPr>
      </w:pPr>
      <w:r w:rsidRPr="006806F1">
        <w:rPr>
          <w:rFonts w:ascii="Liberation Serif" w:hAnsi="Liberation Serif" w:cs="Arial"/>
          <w:i/>
          <w:sz w:val="28"/>
          <w:szCs w:val="28"/>
        </w:rPr>
        <w:t>Правовая и методическая основа</w:t>
      </w:r>
    </w:p>
    <w:p w:rsidR="00C83B9D" w:rsidRDefault="00C83B9D" w:rsidP="00C83B9D">
      <w:pPr>
        <w:pStyle w:val="a3"/>
        <w:jc w:val="both"/>
        <w:rPr>
          <w:rFonts w:ascii="Liberation Serif" w:hAnsi="Liberation Serif" w:cs="Arial"/>
          <w:sz w:val="28"/>
          <w:szCs w:val="28"/>
        </w:rPr>
      </w:pPr>
      <w:r w:rsidRPr="00C83B9D">
        <w:rPr>
          <w:rFonts w:ascii="Liberation Serif" w:hAnsi="Liberation Serif" w:cs="Arial"/>
          <w:sz w:val="28"/>
          <w:szCs w:val="28"/>
        </w:rPr>
        <w:t>-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C83B9D">
        <w:rPr>
          <w:rFonts w:ascii="Liberation Serif" w:hAnsi="Liberation Serif" w:cs="Arial"/>
          <w:sz w:val="28"/>
          <w:szCs w:val="28"/>
        </w:rPr>
        <w:t>Федеральный закон «О противодействии коррупции» (статьи 10 и 11);</w:t>
      </w:r>
    </w:p>
    <w:p w:rsidR="00C83B9D" w:rsidRDefault="00C83B9D" w:rsidP="00C83B9D">
      <w:pPr>
        <w:pStyle w:val="a3"/>
        <w:jc w:val="both"/>
        <w:rPr>
          <w:rFonts w:ascii="Liberation Serif" w:hAnsi="Liberation Serif" w:cs="Arial"/>
          <w:sz w:val="28"/>
          <w:szCs w:val="28"/>
        </w:rPr>
      </w:pPr>
      <w:r w:rsidRPr="00C83B9D">
        <w:rPr>
          <w:rFonts w:ascii="Liberation Serif" w:hAnsi="Liberation Serif" w:cs="Arial"/>
          <w:sz w:val="28"/>
          <w:szCs w:val="28"/>
        </w:rPr>
        <w:t>-Трудовой кодекс РФ (</w:t>
      </w:r>
      <w:r>
        <w:rPr>
          <w:rFonts w:ascii="Liberation Serif" w:hAnsi="Liberation Serif" w:cs="Arial"/>
          <w:sz w:val="28"/>
          <w:szCs w:val="28"/>
        </w:rPr>
        <w:t>статья 349.2) + Постановление №</w:t>
      </w:r>
      <w:r w:rsidRPr="00C83B9D">
        <w:rPr>
          <w:rFonts w:ascii="Liberation Serif" w:hAnsi="Liberation Serif" w:cs="Arial"/>
          <w:sz w:val="28"/>
          <w:szCs w:val="28"/>
        </w:rPr>
        <w:t xml:space="preserve"> 568</w:t>
      </w:r>
      <w:r>
        <w:rPr>
          <w:rFonts w:ascii="Liberation Serif" w:hAnsi="Liberation Serif" w:cs="Arial"/>
          <w:sz w:val="28"/>
          <w:szCs w:val="28"/>
        </w:rPr>
        <w:t>.</w:t>
      </w:r>
    </w:p>
    <w:p w:rsidR="00C83B9D" w:rsidRDefault="00C83B9D" w:rsidP="00C83B9D">
      <w:pPr>
        <w:pStyle w:val="a3"/>
        <w:jc w:val="both"/>
        <w:rPr>
          <w:rFonts w:ascii="Liberation Serif" w:hAnsi="Liberation Serif" w:cs="Arial"/>
          <w:sz w:val="28"/>
          <w:szCs w:val="28"/>
        </w:rPr>
      </w:pPr>
      <w:r w:rsidRPr="00C83B9D">
        <w:rPr>
          <w:rFonts w:ascii="Liberation Serif" w:hAnsi="Liberation Serif" w:cs="Arial"/>
          <w:sz w:val="28"/>
          <w:szCs w:val="28"/>
        </w:rPr>
        <w:t>В соответствии со статьей 10 Федерального закона «О противодействии коррупции»:</w:t>
      </w:r>
    </w:p>
    <w:p w:rsidR="00C83B9D" w:rsidRDefault="00C83B9D" w:rsidP="00C83B9D">
      <w:pPr>
        <w:pStyle w:val="a3"/>
        <w:jc w:val="both"/>
        <w:rPr>
          <w:rFonts w:ascii="Liberation Serif" w:hAnsi="Liberation Serif" w:cs="Arial"/>
          <w:sz w:val="28"/>
          <w:szCs w:val="28"/>
        </w:rPr>
      </w:pPr>
      <w:r w:rsidRPr="006806F1">
        <w:rPr>
          <w:rFonts w:ascii="Liberation Serif" w:hAnsi="Liberation Serif" w:cs="Arial"/>
          <w:i/>
          <w:sz w:val="28"/>
          <w:szCs w:val="28"/>
        </w:rPr>
        <w:t xml:space="preserve">Конфликт интересов </w:t>
      </w:r>
      <w:r w:rsidRPr="00C83B9D">
        <w:rPr>
          <w:rFonts w:ascii="Liberation Serif" w:hAnsi="Liberation Serif" w:cs="Arial"/>
          <w:sz w:val="28"/>
          <w:szCs w:val="28"/>
        </w:rPr>
        <w:t>–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C83B9D">
        <w:rPr>
          <w:rFonts w:ascii="Liberation Serif" w:hAnsi="Liberation Serif" w:cs="Arial"/>
          <w:sz w:val="28"/>
          <w:szCs w:val="28"/>
        </w:rPr>
        <w:t>ситуация, при которой личная заинтересованность (прямая или косвенная) работника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C83B9D">
        <w:rPr>
          <w:rFonts w:ascii="Liberation Serif" w:hAnsi="Liberation Serif" w:cs="Arial"/>
          <w:sz w:val="28"/>
          <w:szCs w:val="28"/>
        </w:rPr>
        <w:t>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C83B9D" w:rsidRDefault="00C83B9D" w:rsidP="00C83B9D">
      <w:pPr>
        <w:pStyle w:val="a3"/>
        <w:jc w:val="both"/>
        <w:rPr>
          <w:rFonts w:ascii="Liberation Serif" w:hAnsi="Liberation Serif" w:cs="Arial"/>
          <w:sz w:val="28"/>
          <w:szCs w:val="28"/>
        </w:rPr>
      </w:pPr>
      <w:r w:rsidRPr="006806F1">
        <w:rPr>
          <w:rFonts w:ascii="Liberation Serif" w:hAnsi="Liberation Serif" w:cs="Arial"/>
          <w:i/>
          <w:sz w:val="28"/>
          <w:szCs w:val="28"/>
        </w:rPr>
        <w:t>Личная заинтересованность</w:t>
      </w:r>
      <w:r w:rsidR="006806F1">
        <w:rPr>
          <w:rFonts w:ascii="Liberation Serif" w:hAnsi="Liberation Serif" w:cs="Arial"/>
          <w:i/>
          <w:sz w:val="28"/>
          <w:szCs w:val="28"/>
        </w:rPr>
        <w:t xml:space="preserve"> </w:t>
      </w:r>
      <w:r w:rsidRPr="00C83B9D">
        <w:rPr>
          <w:rFonts w:ascii="Liberation Serif" w:hAnsi="Liberation Serif" w:cs="Arial"/>
          <w:sz w:val="28"/>
          <w:szCs w:val="28"/>
        </w:rPr>
        <w:t>–</w:t>
      </w:r>
      <w:r w:rsidR="006806F1">
        <w:rPr>
          <w:rFonts w:ascii="Liberation Serif" w:hAnsi="Liberation Serif" w:cs="Arial"/>
          <w:sz w:val="28"/>
          <w:szCs w:val="28"/>
        </w:rPr>
        <w:t xml:space="preserve"> </w:t>
      </w:r>
      <w:r w:rsidRPr="00C83B9D">
        <w:rPr>
          <w:rFonts w:ascii="Liberation Serif" w:hAnsi="Liberation Serif" w:cs="Arial"/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и (или) лица, </w:t>
      </w:r>
      <w:r w:rsidRPr="00C83B9D">
        <w:rPr>
          <w:rFonts w:ascii="Liberation Serif" w:hAnsi="Liberation Serif" w:cs="Arial"/>
          <w:sz w:val="28"/>
          <w:szCs w:val="28"/>
        </w:rPr>
        <w:lastRenderedPageBreak/>
        <w:t>состоящие с ним в близком родстве или свойстве, связаны имущественными, корпоративными или иными близкими отношениями</w:t>
      </w:r>
      <w:r>
        <w:rPr>
          <w:rFonts w:ascii="Liberation Serif" w:hAnsi="Liberation Serif" w:cs="Arial"/>
          <w:sz w:val="28"/>
          <w:szCs w:val="28"/>
        </w:rPr>
        <w:t>.</w:t>
      </w:r>
    </w:p>
    <w:p w:rsidR="006806F1" w:rsidRDefault="00C83B9D" w:rsidP="00C83B9D">
      <w:pPr>
        <w:pStyle w:val="a3"/>
        <w:jc w:val="both"/>
        <w:rPr>
          <w:rFonts w:ascii="Liberation Serif" w:hAnsi="Liberation Serif" w:cs="Arial"/>
          <w:sz w:val="28"/>
          <w:szCs w:val="28"/>
        </w:rPr>
      </w:pPr>
      <w:r w:rsidRPr="00C83B9D">
        <w:rPr>
          <w:rFonts w:ascii="Liberation Serif" w:hAnsi="Liberation Serif" w:cs="Arial"/>
          <w:sz w:val="28"/>
          <w:szCs w:val="28"/>
        </w:rPr>
        <w:t xml:space="preserve">Какая выгода может побудить работника недолжным образом исполнять свои обязанности? </w:t>
      </w:r>
    </w:p>
    <w:p w:rsidR="00C83B9D" w:rsidRDefault="00C83B9D" w:rsidP="00C83B9D">
      <w:pPr>
        <w:pStyle w:val="a3"/>
        <w:jc w:val="both"/>
        <w:rPr>
          <w:rFonts w:ascii="Liberation Serif" w:hAnsi="Liberation Serif" w:cs="Arial"/>
          <w:sz w:val="28"/>
          <w:szCs w:val="28"/>
        </w:rPr>
      </w:pPr>
      <w:r w:rsidRPr="00C83B9D">
        <w:rPr>
          <w:rFonts w:ascii="Liberation Serif" w:hAnsi="Liberation Serif" w:cs="Arial"/>
          <w:sz w:val="28"/>
          <w:szCs w:val="28"/>
        </w:rPr>
        <w:t>Согласно закону личная заинтересованность может заключаться в возможности получения</w:t>
      </w:r>
    </w:p>
    <w:p w:rsidR="00C83B9D" w:rsidRDefault="00C83B9D" w:rsidP="00C83B9D">
      <w:pPr>
        <w:pStyle w:val="a3"/>
        <w:jc w:val="both"/>
        <w:rPr>
          <w:rFonts w:ascii="Liberation Serif" w:hAnsi="Liberation Serif" w:cs="Arial"/>
          <w:sz w:val="28"/>
          <w:szCs w:val="28"/>
        </w:rPr>
      </w:pPr>
      <w:r w:rsidRPr="00C83B9D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C83B9D">
        <w:rPr>
          <w:rFonts w:ascii="Liberation Serif" w:hAnsi="Liberation Serif" w:cs="Arial"/>
          <w:sz w:val="28"/>
          <w:szCs w:val="28"/>
        </w:rPr>
        <w:t xml:space="preserve">денег, </w:t>
      </w:r>
    </w:p>
    <w:p w:rsidR="00C83B9D" w:rsidRDefault="00C83B9D" w:rsidP="00C83B9D">
      <w:pPr>
        <w:pStyle w:val="a3"/>
        <w:jc w:val="both"/>
        <w:rPr>
          <w:rFonts w:ascii="Liberation Serif" w:hAnsi="Liberation Serif" w:cs="Arial"/>
          <w:sz w:val="28"/>
          <w:szCs w:val="28"/>
        </w:rPr>
      </w:pPr>
      <w:r w:rsidRPr="00C83B9D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C83B9D">
        <w:rPr>
          <w:rFonts w:ascii="Liberation Serif" w:hAnsi="Liberation Serif" w:cs="Arial"/>
          <w:sz w:val="28"/>
          <w:szCs w:val="28"/>
        </w:rPr>
        <w:t xml:space="preserve">иного имущества, </w:t>
      </w:r>
    </w:p>
    <w:p w:rsidR="00C83B9D" w:rsidRDefault="00C83B9D" w:rsidP="00C83B9D">
      <w:pPr>
        <w:pStyle w:val="a3"/>
        <w:jc w:val="both"/>
        <w:rPr>
          <w:rFonts w:ascii="Liberation Serif" w:hAnsi="Liberation Serif" w:cs="Arial"/>
          <w:sz w:val="28"/>
          <w:szCs w:val="28"/>
        </w:rPr>
      </w:pPr>
      <w:r w:rsidRPr="00C83B9D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C83B9D">
        <w:rPr>
          <w:rFonts w:ascii="Liberation Serif" w:hAnsi="Liberation Serif" w:cs="Arial"/>
          <w:sz w:val="28"/>
          <w:szCs w:val="28"/>
        </w:rPr>
        <w:t xml:space="preserve">имущественных прав (например, право требования кредитора, права на результаты интеллектуальной деятельности), </w:t>
      </w:r>
    </w:p>
    <w:p w:rsidR="00C83B9D" w:rsidRDefault="00C83B9D" w:rsidP="00C83B9D">
      <w:pPr>
        <w:pStyle w:val="a3"/>
        <w:jc w:val="both"/>
        <w:rPr>
          <w:rFonts w:ascii="Liberation Serif" w:hAnsi="Liberation Serif" w:cs="Arial"/>
          <w:sz w:val="28"/>
          <w:szCs w:val="28"/>
        </w:rPr>
      </w:pPr>
      <w:r w:rsidRPr="00C83B9D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C83B9D">
        <w:rPr>
          <w:rFonts w:ascii="Liberation Serif" w:hAnsi="Liberation Serif" w:cs="Arial"/>
          <w:sz w:val="28"/>
          <w:szCs w:val="28"/>
        </w:rPr>
        <w:t xml:space="preserve">услуг имущественного характера и результатов выполненных работ (например, предоставление кредита с заниженной процентной ставкой, бесплатные туристические путевки, ремонт квартиры, строительство дачи, предоставление в пользование автомобиля), </w:t>
      </w:r>
    </w:p>
    <w:p w:rsidR="00C83B9D" w:rsidRPr="00C83B9D" w:rsidRDefault="00C83B9D" w:rsidP="00C83B9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C83B9D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C83B9D">
        <w:rPr>
          <w:rFonts w:ascii="Liberation Serif" w:hAnsi="Liberation Serif" w:cs="Arial"/>
          <w:sz w:val="28"/>
          <w:szCs w:val="28"/>
        </w:rPr>
        <w:t>каких-либо выгод (преимуществ) (например, избежание дисциплинарного взыскания, возможность скрыть свою некомпетентность).</w:t>
      </w:r>
    </w:p>
    <w:p w:rsidR="00C83B9D" w:rsidRDefault="00C83B9D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C83B9D">
        <w:rPr>
          <w:rFonts w:ascii="Liberation Serif" w:hAnsi="Liberation Serif" w:cs="Arial"/>
          <w:sz w:val="28"/>
          <w:szCs w:val="28"/>
        </w:rPr>
        <w:t>В чьих интересах может действовать работник?</w:t>
      </w:r>
    </w:p>
    <w:p w:rsidR="00683733" w:rsidRDefault="00C83B9D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C83B9D">
        <w:rPr>
          <w:rFonts w:ascii="Liberation Serif" w:hAnsi="Liberation Serif" w:cs="Arial"/>
          <w:sz w:val="28"/>
          <w:szCs w:val="28"/>
        </w:rPr>
        <w:t>К конфликту интересов может приводить возможность получения выгоды:</w:t>
      </w:r>
    </w:p>
    <w:p w:rsidR="00683733" w:rsidRDefault="00C83B9D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C83B9D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C83B9D">
        <w:rPr>
          <w:rFonts w:ascii="Liberation Serif" w:hAnsi="Liberation Serif" w:cs="Arial"/>
          <w:sz w:val="28"/>
          <w:szCs w:val="28"/>
        </w:rPr>
        <w:t>самим работником;</w:t>
      </w:r>
    </w:p>
    <w:p w:rsidR="00683733" w:rsidRDefault="00C83B9D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C83B9D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C83B9D">
        <w:rPr>
          <w:rFonts w:ascii="Liberation Serif" w:hAnsi="Liberation Serif" w:cs="Arial"/>
          <w:sz w:val="28"/>
          <w:szCs w:val="28"/>
        </w:rPr>
        <w:t>близкими родственниками (свойственниками) работника: родителями, супругами, детьми, братьями, сестрами работника, а также братьями, сестрами, родителями, детьми супругов и супругами детей;</w:t>
      </w:r>
    </w:p>
    <w:p w:rsidR="00C83B9D" w:rsidRDefault="00C83B9D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C83B9D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C83B9D">
        <w:rPr>
          <w:rFonts w:ascii="Liberation Serif" w:hAnsi="Liberation Serif" w:cs="Arial"/>
          <w:sz w:val="28"/>
          <w:szCs w:val="28"/>
        </w:rPr>
        <w:t>гражданами или организациями, с которыми работник и (или) его близкие родственники (свойственники) связаны имущественными, корпоративными или иными близкими отношениями.</w:t>
      </w:r>
    </w:p>
    <w:p w:rsidR="00D07989" w:rsidRPr="006806F1" w:rsidRDefault="00D07989" w:rsidP="00C83B9D">
      <w:pPr>
        <w:spacing w:after="0"/>
        <w:jc w:val="both"/>
        <w:rPr>
          <w:rFonts w:ascii="Liberation Serif" w:hAnsi="Liberation Serif" w:cs="Arial"/>
          <w:i/>
          <w:sz w:val="28"/>
          <w:szCs w:val="28"/>
        </w:rPr>
      </w:pPr>
      <w:r w:rsidRPr="006806F1">
        <w:rPr>
          <w:rFonts w:ascii="Liberation Serif" w:hAnsi="Liberation Serif" w:cs="Arial"/>
          <w:i/>
          <w:sz w:val="28"/>
          <w:szCs w:val="28"/>
        </w:rPr>
        <w:t>Имущественные отношения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Определение имущественных отношений законом не установлено.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Примеры: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D07989">
        <w:rPr>
          <w:rFonts w:ascii="Liberation Serif" w:hAnsi="Liberation Serif" w:cs="Arial"/>
          <w:sz w:val="28"/>
          <w:szCs w:val="28"/>
        </w:rPr>
        <w:t>Получение оплаты по трудовому или гражданско-правовому договору.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D07989">
        <w:rPr>
          <w:rFonts w:ascii="Liberation Serif" w:hAnsi="Liberation Serif" w:cs="Arial"/>
          <w:sz w:val="28"/>
          <w:szCs w:val="28"/>
        </w:rPr>
        <w:t>Совместное владение имуществом.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D07989">
        <w:rPr>
          <w:rFonts w:ascii="Liberation Serif" w:hAnsi="Liberation Serif" w:cs="Arial"/>
          <w:sz w:val="28"/>
          <w:szCs w:val="28"/>
        </w:rPr>
        <w:t>Пользование имуществом по договору аренды.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D07989">
        <w:rPr>
          <w:rFonts w:ascii="Liberation Serif" w:hAnsi="Liberation Serif" w:cs="Arial"/>
          <w:sz w:val="28"/>
          <w:szCs w:val="28"/>
        </w:rPr>
        <w:t>Получение кредита.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D07989">
        <w:rPr>
          <w:rFonts w:ascii="Liberation Serif" w:hAnsi="Liberation Serif" w:cs="Arial"/>
          <w:sz w:val="28"/>
          <w:szCs w:val="28"/>
        </w:rPr>
        <w:t>Доверительное управление имуществом.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lastRenderedPageBreak/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D07989">
        <w:rPr>
          <w:rFonts w:ascii="Liberation Serif" w:hAnsi="Liberation Serif" w:cs="Arial"/>
          <w:sz w:val="28"/>
          <w:szCs w:val="28"/>
        </w:rPr>
        <w:t>Оспаривание права собственности на имущество.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</w:p>
    <w:p w:rsidR="00D07989" w:rsidRPr="00D07989" w:rsidRDefault="00D07989" w:rsidP="00C83B9D">
      <w:pPr>
        <w:spacing w:after="0"/>
        <w:jc w:val="both"/>
        <w:rPr>
          <w:rFonts w:ascii="Liberation Serif" w:hAnsi="Liberation Serif" w:cs="Arial"/>
          <w:i/>
          <w:sz w:val="28"/>
          <w:szCs w:val="28"/>
        </w:rPr>
      </w:pPr>
      <w:r w:rsidRPr="00D07989">
        <w:rPr>
          <w:rFonts w:ascii="Liberation Serif" w:hAnsi="Liberation Serif" w:cs="Arial"/>
          <w:i/>
          <w:sz w:val="28"/>
          <w:szCs w:val="28"/>
        </w:rPr>
        <w:t>Регулирование конфликта интересов включает три основных элемента: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Предотвращение</w:t>
      </w:r>
      <w:r>
        <w:rPr>
          <w:rFonts w:ascii="Liberation Serif" w:hAnsi="Liberation Serif" w:cs="Arial"/>
          <w:sz w:val="28"/>
          <w:szCs w:val="28"/>
        </w:rPr>
        <w:t xml:space="preserve"> - с</w:t>
      </w:r>
      <w:r w:rsidRPr="00D07989">
        <w:rPr>
          <w:rFonts w:ascii="Liberation Serif" w:hAnsi="Liberation Serif" w:cs="Arial"/>
          <w:sz w:val="28"/>
          <w:szCs w:val="28"/>
        </w:rPr>
        <w:t>истема ограничений, запретов и иных мер, не позволяющих оказаться в ситуации конфликта интересов.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Выявление</w:t>
      </w:r>
      <w:r>
        <w:rPr>
          <w:rFonts w:ascii="Liberation Serif" w:hAnsi="Liberation Serif" w:cs="Arial"/>
          <w:sz w:val="28"/>
          <w:szCs w:val="28"/>
        </w:rPr>
        <w:t xml:space="preserve"> - с</w:t>
      </w:r>
      <w:r w:rsidRPr="00D07989">
        <w:rPr>
          <w:rFonts w:ascii="Liberation Serif" w:hAnsi="Liberation Serif" w:cs="Arial"/>
          <w:sz w:val="28"/>
          <w:szCs w:val="28"/>
        </w:rPr>
        <w:t>истема мер, позволяющих своевременно получать и анализировать информацию о личных интересах.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Урегулирование</w:t>
      </w:r>
      <w:r>
        <w:rPr>
          <w:rFonts w:ascii="Liberation Serif" w:hAnsi="Liberation Serif" w:cs="Arial"/>
          <w:sz w:val="28"/>
          <w:szCs w:val="28"/>
        </w:rPr>
        <w:t xml:space="preserve"> - о</w:t>
      </w:r>
      <w:r w:rsidRPr="00D07989">
        <w:rPr>
          <w:rFonts w:ascii="Liberation Serif" w:hAnsi="Liberation Serif" w:cs="Arial"/>
          <w:sz w:val="28"/>
          <w:szCs w:val="28"/>
        </w:rPr>
        <w:t>граничение участия в принятии решений (совершении действий), затрагивающих личные интересы.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Согласно закону работник обязан принимать меры по недопущению любой возможности возникновения конфликта интересов.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Что может делать работник для предотвращения возможных конфликтов интересов?</w:t>
      </w:r>
    </w:p>
    <w:p w:rsidR="00D07989" w:rsidRPr="006806F1" w:rsidRDefault="00D07989" w:rsidP="006806F1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6806F1">
        <w:rPr>
          <w:rFonts w:ascii="Liberation Serif" w:hAnsi="Liberation Serif" w:cs="Arial"/>
          <w:sz w:val="28"/>
          <w:szCs w:val="28"/>
        </w:rPr>
        <w:t xml:space="preserve">Соблюдать антикоррупционные ограничения и запреты. Многие из них изначально призваны не допустить попадание работника в ситуацию конфликта интересов. 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Например: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D07989">
        <w:rPr>
          <w:rFonts w:ascii="Liberation Serif" w:hAnsi="Liberation Serif" w:cs="Arial"/>
          <w:sz w:val="28"/>
          <w:szCs w:val="28"/>
        </w:rPr>
        <w:t>запрет на получение подарков;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D07989">
        <w:rPr>
          <w:rFonts w:ascii="Liberation Serif" w:hAnsi="Liberation Serif" w:cs="Arial"/>
          <w:sz w:val="28"/>
          <w:szCs w:val="28"/>
        </w:rPr>
        <w:t>запрет на нахождение в непосредственной подчиненности/подконтрольности близких родственников/свойственников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D07989">
        <w:rPr>
          <w:rFonts w:ascii="Liberation Serif" w:hAnsi="Liberation Serif" w:cs="Arial"/>
          <w:sz w:val="28"/>
          <w:szCs w:val="28"/>
        </w:rPr>
        <w:t>ограничения на владение ценными бумагами.</w:t>
      </w:r>
    </w:p>
    <w:p w:rsidR="00D07989" w:rsidRPr="006806F1" w:rsidRDefault="00D07989" w:rsidP="006806F1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6806F1">
        <w:rPr>
          <w:rFonts w:ascii="Liberation Serif" w:hAnsi="Liberation Serif" w:cs="Arial"/>
          <w:sz w:val="28"/>
          <w:szCs w:val="28"/>
        </w:rPr>
        <w:t>Оценивать на предмет возможного конфликта интересов любые изменения трудовых обязанностей. Работнику рекомендуется, насколько это возможно, отслеживать не попадают ли в сферу его полномочий он сам или связанные с ним лица.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Согласно закону работник обязан уведомить о возникшем конфликте интересов или о возможности его возникновения, как только ему станет об этом известно.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Каким образом осуществляется уведомление?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Конкретный порядок уведомления устанавливается работодателем, т.е. определяется локальным актом органа / организации.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D07989">
        <w:rPr>
          <w:rFonts w:ascii="Liberation Serif" w:hAnsi="Liberation Serif" w:cs="Arial"/>
          <w:sz w:val="28"/>
          <w:szCs w:val="28"/>
        </w:rPr>
        <w:t>Обычно от работника требуется сообщать о каждой возможности получения им и (или) связанными с ним лицами определенной выгоды, которая может повлиять на надлежащее исполнение им обязанностей</w:t>
      </w:r>
      <w:r>
        <w:rPr>
          <w:rFonts w:ascii="Liberation Serif" w:hAnsi="Liberation Serif" w:cs="Arial"/>
          <w:sz w:val="28"/>
          <w:szCs w:val="28"/>
        </w:rPr>
        <w:t>.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Уведомление всегда подается в письменном виде.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</w:p>
    <w:p w:rsidR="00D07989" w:rsidRPr="00D07989" w:rsidRDefault="00D07989" w:rsidP="00C83B9D">
      <w:pPr>
        <w:spacing w:after="0"/>
        <w:jc w:val="both"/>
        <w:rPr>
          <w:rFonts w:ascii="Liberation Serif" w:hAnsi="Liberation Serif" w:cs="Arial"/>
          <w:i/>
          <w:sz w:val="28"/>
          <w:szCs w:val="28"/>
        </w:rPr>
      </w:pPr>
      <w:r w:rsidRPr="00D07989">
        <w:rPr>
          <w:rFonts w:ascii="Liberation Serif" w:hAnsi="Liberation Serif" w:cs="Arial"/>
          <w:i/>
          <w:sz w:val="28"/>
          <w:szCs w:val="28"/>
        </w:rPr>
        <w:lastRenderedPageBreak/>
        <w:t>Меры по предотвращению или урегулированию конфликта интересов должны приниматься как работником, так и работодателем.</w:t>
      </w:r>
    </w:p>
    <w:p w:rsidR="006967F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В законе прямо предусмотрено лишь несколько возможных мер предотвращения или урегулирования конфликта интересов:</w:t>
      </w:r>
    </w:p>
    <w:p w:rsidR="006967F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D07989">
        <w:rPr>
          <w:rFonts w:ascii="Liberation Serif" w:hAnsi="Liberation Serif" w:cs="Arial"/>
          <w:sz w:val="28"/>
          <w:szCs w:val="28"/>
        </w:rPr>
        <w:t xml:space="preserve">изменение должностного или служебного положения работника, являющегося стороной конфликта интересов, </w:t>
      </w:r>
    </w:p>
    <w:p w:rsidR="006967F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D07989">
        <w:rPr>
          <w:rFonts w:ascii="Liberation Serif" w:hAnsi="Liberation Serif" w:cs="Arial"/>
          <w:sz w:val="28"/>
          <w:szCs w:val="28"/>
        </w:rPr>
        <w:t>отстранение работника от исполнения должностных (служебных) обязанностей в установленном порядке,</w:t>
      </w:r>
    </w:p>
    <w:p w:rsidR="006967F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D07989">
        <w:rPr>
          <w:rFonts w:ascii="Liberation Serif" w:hAnsi="Liberation Serif" w:cs="Arial"/>
          <w:sz w:val="28"/>
          <w:szCs w:val="28"/>
        </w:rPr>
        <w:t>отказ работника от выгоды, явившейся причиной возникновения конфликта интересов.</w:t>
      </w:r>
    </w:p>
    <w:p w:rsidR="006967F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D07989">
        <w:rPr>
          <w:rFonts w:ascii="Liberation Serif" w:hAnsi="Liberation Serif" w:cs="Arial"/>
          <w:sz w:val="28"/>
          <w:szCs w:val="28"/>
        </w:rPr>
        <w:t>отвод или самоотвод работника.</w:t>
      </w:r>
    </w:p>
    <w:p w:rsidR="006967F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Работодатель может устанавливать и иные меры предотвращения и урегулирования конфликта интересов:</w:t>
      </w:r>
    </w:p>
    <w:p w:rsidR="006967F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D07989">
        <w:rPr>
          <w:rFonts w:ascii="Liberation Serif" w:hAnsi="Liberation Serif" w:cs="Arial"/>
          <w:sz w:val="28"/>
          <w:szCs w:val="28"/>
        </w:rPr>
        <w:t>дополнительный контроль принятия решений (совершения действий) в отношении лиц, с которыми связана личная заинтересованность работника</w:t>
      </w:r>
      <w:r w:rsidR="006967F9">
        <w:rPr>
          <w:rFonts w:ascii="Liberation Serif" w:hAnsi="Liberation Serif" w:cs="Arial"/>
          <w:sz w:val="28"/>
          <w:szCs w:val="28"/>
        </w:rPr>
        <w:t>.</w:t>
      </w:r>
    </w:p>
    <w:p w:rsidR="00D07989" w:rsidRDefault="00D079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D07989">
        <w:rPr>
          <w:rFonts w:ascii="Liberation Serif" w:hAnsi="Liberation Serif" w:cs="Arial"/>
          <w:sz w:val="28"/>
          <w:szCs w:val="28"/>
        </w:rPr>
        <w:t>•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D07989">
        <w:rPr>
          <w:rFonts w:ascii="Liberation Serif" w:hAnsi="Liberation Serif" w:cs="Arial"/>
          <w:sz w:val="28"/>
          <w:szCs w:val="28"/>
        </w:rPr>
        <w:t>ограничение доступа работника к закрытой информации</w:t>
      </w:r>
      <w:r w:rsidR="006967F9">
        <w:rPr>
          <w:rFonts w:ascii="Liberation Serif" w:hAnsi="Liberation Serif" w:cs="Arial"/>
          <w:sz w:val="28"/>
          <w:szCs w:val="28"/>
        </w:rPr>
        <w:t>.</w:t>
      </w:r>
    </w:p>
    <w:p w:rsidR="006967F9" w:rsidRPr="006967F9" w:rsidRDefault="006967F9" w:rsidP="00C83B9D">
      <w:pPr>
        <w:spacing w:after="0"/>
        <w:jc w:val="both"/>
        <w:rPr>
          <w:rFonts w:ascii="Liberation Serif" w:hAnsi="Liberation Serif" w:cs="Arial"/>
          <w:i/>
          <w:sz w:val="28"/>
          <w:szCs w:val="28"/>
        </w:rPr>
      </w:pPr>
      <w:r w:rsidRPr="006967F9">
        <w:rPr>
          <w:rFonts w:ascii="Liberation Serif" w:hAnsi="Liberation Serif" w:cs="Arial"/>
          <w:i/>
          <w:sz w:val="28"/>
          <w:szCs w:val="28"/>
        </w:rPr>
        <w:t>Выводы</w:t>
      </w:r>
      <w:r w:rsidR="001F3176">
        <w:rPr>
          <w:rFonts w:ascii="Liberation Serif" w:hAnsi="Liberation Serif" w:cs="Arial"/>
          <w:i/>
          <w:sz w:val="28"/>
          <w:szCs w:val="28"/>
        </w:rPr>
        <w:t>:</w:t>
      </w:r>
    </w:p>
    <w:p w:rsidR="006967F9" w:rsidRDefault="006967F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6967F9">
        <w:rPr>
          <w:rFonts w:ascii="Liberation Serif" w:hAnsi="Liberation Serif" w:cs="Arial"/>
          <w:sz w:val="28"/>
          <w:szCs w:val="28"/>
        </w:rPr>
        <w:t>Само по себе нахождение работника в ситуации конфликта интересов правонарушением не является. За конфликт интересов не наказывают, его регулируют.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6967F9">
        <w:rPr>
          <w:rFonts w:ascii="Liberation Serif" w:hAnsi="Liberation Serif" w:cs="Arial"/>
          <w:sz w:val="28"/>
          <w:szCs w:val="28"/>
        </w:rPr>
        <w:t>Вместе с тем за непринятие работником мер по предотвращению или урегулированию конфликта интересов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6967F9">
        <w:rPr>
          <w:rFonts w:ascii="Liberation Serif" w:hAnsi="Liberation Serif" w:cs="Arial"/>
          <w:sz w:val="28"/>
          <w:szCs w:val="28"/>
        </w:rPr>
        <w:t>работодатель может применить самую серьезную меру дисциплинарной ответственности –увольнение в связи с утратой доверия.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6967F9">
        <w:rPr>
          <w:rFonts w:ascii="Liberation Serif" w:hAnsi="Liberation Serif" w:cs="Arial"/>
          <w:sz w:val="28"/>
          <w:szCs w:val="28"/>
        </w:rPr>
        <w:t>Меры дисциплинарной ответственности также могут быть применены к работнику за не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6967F9">
        <w:rPr>
          <w:rFonts w:ascii="Liberation Serif" w:hAnsi="Liberation Serif" w:cs="Arial"/>
          <w:sz w:val="28"/>
          <w:szCs w:val="28"/>
        </w:rPr>
        <w:t>уведомление о личной заинтересованности.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6967F9">
        <w:rPr>
          <w:rFonts w:ascii="Liberation Serif" w:hAnsi="Liberation Serif" w:cs="Arial"/>
          <w:sz w:val="28"/>
          <w:szCs w:val="28"/>
        </w:rPr>
        <w:t>Обратите внимание! Неурегулированный конфликт интересов может перерасти в уголовное преступление –</w:t>
      </w:r>
      <w:r w:rsidR="00DA3798">
        <w:rPr>
          <w:rFonts w:ascii="Liberation Serif" w:hAnsi="Liberation Serif" w:cs="Arial"/>
          <w:sz w:val="28"/>
          <w:szCs w:val="28"/>
        </w:rPr>
        <w:t xml:space="preserve"> </w:t>
      </w:r>
      <w:r w:rsidRPr="006967F9">
        <w:rPr>
          <w:rFonts w:ascii="Liberation Serif" w:hAnsi="Liberation Serif" w:cs="Arial"/>
          <w:sz w:val="28"/>
          <w:szCs w:val="28"/>
        </w:rPr>
        <w:t>злоупотребление полномочиями или злоупотребление должностными полномочиями. В этом случае к работнику будут применены меры уголовной ответственности.</w:t>
      </w:r>
    </w:p>
    <w:p w:rsidR="005E7089" w:rsidRDefault="00CB7AC4" w:rsidP="005E7089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Всем сотрудникам архива рекомендовано соблюдать Положение о конфликте интересов ГКУСО «ГАСО» № 151 от 24.11.2014 г.</w:t>
      </w:r>
    </w:p>
    <w:p w:rsidR="005E7089" w:rsidRPr="005E7089" w:rsidRDefault="005E7089" w:rsidP="005E7089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  <w:r w:rsidRPr="005E7089">
        <w:rPr>
          <w:rFonts w:ascii="Liberation Serif" w:hAnsi="Liberation Serif"/>
          <w:sz w:val="28"/>
          <w:szCs w:val="28"/>
        </w:rPr>
        <w:t xml:space="preserve">Данный доклад разместить на официальном сайте ГКУСО «ГАСО» в соответствующем разделе. </w:t>
      </w:r>
    </w:p>
    <w:p w:rsidR="005E7089" w:rsidRPr="005E7089" w:rsidRDefault="005E7089" w:rsidP="005E7089">
      <w:pPr>
        <w:pStyle w:val="formattext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5E7089">
        <w:rPr>
          <w:rFonts w:ascii="Liberation Serif" w:hAnsi="Liberation Serif"/>
          <w:sz w:val="28"/>
          <w:szCs w:val="28"/>
        </w:rPr>
        <w:t>Ответственный – председатель комиссии по противодействию коррупции ГАСО  Полякова А.Н.</w:t>
      </w:r>
    </w:p>
    <w:p w:rsidR="005E7089" w:rsidRPr="006967F9" w:rsidRDefault="005E7089" w:rsidP="00C83B9D">
      <w:pPr>
        <w:spacing w:after="0"/>
        <w:jc w:val="both"/>
        <w:rPr>
          <w:rFonts w:ascii="Liberation Serif" w:hAnsi="Liberation Serif" w:cs="Arial"/>
          <w:sz w:val="28"/>
          <w:szCs w:val="28"/>
        </w:rPr>
      </w:pPr>
    </w:p>
    <w:sectPr w:rsidR="005E7089" w:rsidRPr="006967F9" w:rsidSect="00F27F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41" w:rsidRDefault="00374D41" w:rsidP="005E7089">
      <w:pPr>
        <w:spacing w:after="0" w:line="240" w:lineRule="auto"/>
      </w:pPr>
      <w:r>
        <w:separator/>
      </w:r>
    </w:p>
  </w:endnote>
  <w:endnote w:type="continuationSeparator" w:id="1">
    <w:p w:rsidR="00374D41" w:rsidRDefault="00374D41" w:rsidP="005E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41" w:rsidRDefault="00374D41" w:rsidP="005E7089">
      <w:pPr>
        <w:spacing w:after="0" w:line="240" w:lineRule="auto"/>
      </w:pPr>
      <w:r>
        <w:separator/>
      </w:r>
    </w:p>
  </w:footnote>
  <w:footnote w:type="continuationSeparator" w:id="1">
    <w:p w:rsidR="00374D41" w:rsidRDefault="00374D41" w:rsidP="005E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89" w:rsidRDefault="005E7089" w:rsidP="005E7089">
    <w:pPr>
      <w:pStyle w:val="a7"/>
      <w:rPr>
        <w:rFonts w:ascii="Liberation Serif" w:hAnsi="Liberation Serif"/>
      </w:rPr>
    </w:pPr>
    <w:r w:rsidRPr="004D363C">
      <w:rPr>
        <w:rFonts w:ascii="Liberation Serif" w:hAnsi="Liberation Serif"/>
      </w:rPr>
      <w:t xml:space="preserve">Доклад директора ГКУСО «ГАСО»                                                               </w:t>
    </w:r>
    <w:r>
      <w:rPr>
        <w:rFonts w:ascii="Liberation Serif" w:hAnsi="Liberation Serif"/>
      </w:rPr>
      <w:t xml:space="preserve">                     </w:t>
    </w:r>
    <w:r w:rsidRPr="004D363C">
      <w:rPr>
        <w:rFonts w:ascii="Liberation Serif" w:hAnsi="Liberation Serif"/>
      </w:rPr>
      <w:t xml:space="preserve"> Е.К. Шабалин</w:t>
    </w:r>
  </w:p>
  <w:p w:rsidR="005E7089" w:rsidRDefault="00C2369F" w:rsidP="005E7089">
    <w:pPr>
      <w:pStyle w:val="a7"/>
      <w:rPr>
        <w:rFonts w:ascii="Liberation Serif" w:hAnsi="Liberation Serif"/>
      </w:rPr>
    </w:pPr>
    <w:r>
      <w:rPr>
        <w:rFonts w:ascii="Liberation Serif" w:hAnsi="Liberation Serif"/>
      </w:rPr>
      <w:t>08</w:t>
    </w:r>
    <w:r w:rsidR="005E7089">
      <w:rPr>
        <w:rFonts w:ascii="Liberation Serif" w:hAnsi="Liberation Serif"/>
      </w:rPr>
      <w:t>.10.2020 год</w:t>
    </w:r>
  </w:p>
  <w:p w:rsidR="005E7089" w:rsidRDefault="005E7089" w:rsidP="005E7089">
    <w:pPr>
      <w:pStyle w:val="a7"/>
    </w:pPr>
  </w:p>
  <w:p w:rsidR="005E7089" w:rsidRDefault="005E70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9B0"/>
    <w:multiLevelType w:val="hybridMultilevel"/>
    <w:tmpl w:val="1812B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B9D"/>
    <w:rsid w:val="001F3176"/>
    <w:rsid w:val="00374D41"/>
    <w:rsid w:val="005E7089"/>
    <w:rsid w:val="006806F1"/>
    <w:rsid w:val="00683733"/>
    <w:rsid w:val="006967F9"/>
    <w:rsid w:val="007B71DB"/>
    <w:rsid w:val="00C2369F"/>
    <w:rsid w:val="00C83B9D"/>
    <w:rsid w:val="00CB7AC4"/>
    <w:rsid w:val="00D07989"/>
    <w:rsid w:val="00D40E61"/>
    <w:rsid w:val="00DA3798"/>
    <w:rsid w:val="00E257FC"/>
    <w:rsid w:val="00F2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3B9D"/>
    <w:rPr>
      <w:b/>
      <w:bCs/>
    </w:rPr>
  </w:style>
  <w:style w:type="character" w:styleId="a5">
    <w:name w:val="Emphasis"/>
    <w:basedOn w:val="a0"/>
    <w:uiPriority w:val="20"/>
    <w:qFormat/>
    <w:rsid w:val="00C83B9D"/>
    <w:rPr>
      <w:i/>
      <w:iCs/>
    </w:rPr>
  </w:style>
  <w:style w:type="paragraph" w:styleId="a6">
    <w:name w:val="List Paragraph"/>
    <w:basedOn w:val="a"/>
    <w:uiPriority w:val="34"/>
    <w:qFormat/>
    <w:rsid w:val="006806F1"/>
    <w:pPr>
      <w:ind w:left="720"/>
      <w:contextualSpacing/>
    </w:pPr>
  </w:style>
  <w:style w:type="paragraph" w:customStyle="1" w:styleId="formattext">
    <w:name w:val="formattext"/>
    <w:basedOn w:val="a"/>
    <w:rsid w:val="005E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E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7089"/>
  </w:style>
  <w:style w:type="paragraph" w:styleId="a9">
    <w:name w:val="footer"/>
    <w:basedOn w:val="a"/>
    <w:link w:val="aa"/>
    <w:uiPriority w:val="99"/>
    <w:semiHidden/>
    <w:unhideWhenUsed/>
    <w:rsid w:val="005E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ED349-E341-45BE-A57D-7FFD575C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2020-10-05T08:35:00Z</dcterms:created>
  <dcterms:modified xsi:type="dcterms:W3CDTF">2020-10-07T10:40:00Z</dcterms:modified>
</cp:coreProperties>
</file>