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0A6272">
        <w:rPr>
          <w:rFonts w:ascii="Liberation Serif" w:hAnsi="Liberation Serif" w:cs="Times New Roman"/>
          <w:b/>
          <w:sz w:val="36"/>
          <w:szCs w:val="36"/>
          <w:lang w:val="en-US"/>
        </w:rPr>
        <w:t>IV</w:t>
      </w:r>
      <w:r w:rsidR="005955A2" w:rsidRPr="005955A2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4D3C84">
        <w:rPr>
          <w:rFonts w:ascii="Liberation Serif" w:hAnsi="Liberation Serif" w:cs="Times New Roman"/>
          <w:b/>
          <w:sz w:val="36"/>
          <w:szCs w:val="36"/>
        </w:rPr>
        <w:t>3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4D3C84">
        <w:rPr>
          <w:rFonts w:ascii="Liberation Serif" w:hAnsi="Liberation Serif" w:cs="Times New Roman"/>
          <w:b/>
          <w:sz w:val="28"/>
          <w:szCs w:val="28"/>
        </w:rPr>
        <w:t>3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3249C9">
      <w:pPr>
        <w:pStyle w:val="a4"/>
        <w:spacing w:after="0"/>
        <w:ind w:left="107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F41A6E" w:rsidRDefault="00D81CD3" w:rsidP="00F41A6E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F41A6E" w:rsidRPr="00F41A6E" w:rsidRDefault="00F41A6E" w:rsidP="00F41A6E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F41A6E">
        <w:rPr>
          <w:rFonts w:ascii="Liberation Serif" w:hAnsi="Liberation Serif" w:cs="Times New Roman"/>
          <w:bCs/>
          <w:color w:val="000000"/>
          <w:sz w:val="28"/>
          <w:szCs w:val="28"/>
        </w:rPr>
        <w:t>История и практика архивного дела и делопроизводства</w:t>
      </w:r>
    </w:p>
    <w:p w:rsidR="00F41A6E" w:rsidRPr="00F41A6E" w:rsidRDefault="00F41A6E" w:rsidP="00F41A6E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F41A6E">
        <w:rPr>
          <w:rFonts w:ascii="Liberation Serif" w:hAnsi="Liberation Serif" w:cs="Times New Roman"/>
          <w:bCs/>
          <w:color w:val="000000"/>
          <w:sz w:val="28"/>
          <w:szCs w:val="28"/>
        </w:rPr>
        <w:t>Информационные технологии, использование информационных ресурсов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3249C9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E520EA" w:rsidRDefault="0088332B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r w:rsidR="0055369E">
        <w:rPr>
          <w:rFonts w:ascii="Liberation Serif" w:hAnsi="Liberation Serif"/>
          <w:b w:val="0"/>
          <w:sz w:val="28"/>
          <w:szCs w:val="28"/>
        </w:rPr>
        <w:t>Ларин М.В. Развитие понятийного аппарата архивоведения и документоведения в терминологических стандартах// Вестник ВНИИДАД. – 2023. - №5. – С. 22-31</w:t>
      </w:r>
    </w:p>
    <w:p w:rsidR="0055369E" w:rsidRDefault="0055369E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5369E" w:rsidRDefault="0055369E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(Рассматриваются вопросы развития понятийного аппарата архивоведения </w:t>
      </w:r>
      <w:r w:rsidR="007D61CC">
        <w:rPr>
          <w:rFonts w:ascii="Liberation Serif" w:hAnsi="Liberation Serif"/>
          <w:b w:val="0"/>
          <w:sz w:val="28"/>
          <w:szCs w:val="28"/>
        </w:rPr>
        <w:t>и документоведения в терминологических стандартах СССР и Российской Федерации на протяжении полувека.</w:t>
      </w:r>
      <w:proofErr w:type="gramEnd"/>
      <w:r w:rsidR="007D61CC">
        <w:rPr>
          <w:rFonts w:ascii="Liberation Serif" w:hAnsi="Liberation Serif"/>
          <w:b w:val="0"/>
          <w:sz w:val="28"/>
          <w:szCs w:val="28"/>
        </w:rPr>
        <w:t xml:space="preserve"> Недостаточное исследование причинно следственных связей, обусловливающих изменения в понятийном аппарате и приводящих к расширению или модернизации используемого в профессиональной деятельности терминологического аппарата, ставит задачу выявления различных факторов на развитие </w:t>
      </w:r>
      <w:proofErr w:type="spellStart"/>
      <w:r w:rsidR="007D61CC">
        <w:rPr>
          <w:rFonts w:ascii="Liberation Serif" w:hAnsi="Liberation Serif"/>
          <w:b w:val="0"/>
          <w:sz w:val="28"/>
          <w:szCs w:val="28"/>
        </w:rPr>
        <w:t>терминосистемы</w:t>
      </w:r>
      <w:proofErr w:type="spellEnd"/>
      <w:r w:rsidR="007D61CC">
        <w:rPr>
          <w:rFonts w:ascii="Liberation Serif" w:hAnsi="Liberation Serif"/>
          <w:b w:val="0"/>
          <w:sz w:val="28"/>
          <w:szCs w:val="28"/>
        </w:rPr>
        <w:t xml:space="preserve"> документоведения и архивоведения в нашей стране. </w:t>
      </w:r>
      <w:proofErr w:type="gramStart"/>
      <w:r w:rsidR="007D61CC">
        <w:rPr>
          <w:rFonts w:ascii="Liberation Serif" w:hAnsi="Liberation Serif"/>
          <w:b w:val="0"/>
          <w:sz w:val="28"/>
          <w:szCs w:val="28"/>
        </w:rPr>
        <w:t xml:space="preserve">Основные факторы, связанные с дальнейшим развитием новых информационных технологий, новыми теоретическими исследованиями в документоведении и архивоведении, совершенствованием системы государственного управления, изменениями в законодательстве, развитием международной стандартизации, должны найти отражение в </w:t>
      </w:r>
      <w:proofErr w:type="spellStart"/>
      <w:r w:rsidR="007D61CC">
        <w:rPr>
          <w:rFonts w:ascii="Liberation Serif" w:hAnsi="Liberation Serif"/>
          <w:b w:val="0"/>
          <w:sz w:val="28"/>
          <w:szCs w:val="28"/>
        </w:rPr>
        <w:t>терминосистеме</w:t>
      </w:r>
      <w:proofErr w:type="spellEnd"/>
      <w:r w:rsidR="007D61CC">
        <w:rPr>
          <w:rFonts w:ascii="Liberation Serif" w:hAnsi="Liberation Serif"/>
          <w:b w:val="0"/>
          <w:sz w:val="28"/>
          <w:szCs w:val="28"/>
        </w:rPr>
        <w:t xml:space="preserve"> отечественного документоведения и архивоведения, делопроизводства и архивного дела).</w:t>
      </w:r>
      <w:proofErr w:type="gramEnd"/>
    </w:p>
    <w:p w:rsidR="005955A2" w:rsidRDefault="005955A2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628ED" w:rsidRPr="00196220" w:rsidRDefault="008628ED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94EF7" w:rsidRPr="00825024" w:rsidRDefault="00F41A6E" w:rsidP="009139B5">
      <w:pPr>
        <w:pStyle w:val="a4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2</w:t>
      </w:r>
      <w:r w:rsidR="003249C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. </w:t>
      </w:r>
      <w:r w:rsidR="00C94EF7" w:rsidRPr="00EB08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Из опыта работы архивных учреждений</w:t>
      </w:r>
    </w:p>
    <w:p w:rsidR="00825024" w:rsidRPr="005C4084" w:rsidRDefault="00825024" w:rsidP="00825024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0A6272" w:rsidRDefault="005C4084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proofErr w:type="spellStart"/>
      <w:r w:rsidR="000A6272">
        <w:rPr>
          <w:rFonts w:ascii="Liberation Serif" w:hAnsi="Liberation Serif" w:cs="Times New Roman"/>
          <w:bCs/>
          <w:color w:val="000000"/>
          <w:sz w:val="28"/>
          <w:szCs w:val="28"/>
        </w:rPr>
        <w:t>Ждыханова</w:t>
      </w:r>
      <w:proofErr w:type="spellEnd"/>
      <w:r w:rsidR="000A627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Г.А. Архивные кадры в Приволжском федеральном округе в 2018-2022 гг.: от стандарта к реальности// Отечественные архивы. – 2023. - №5. – С. 23-29</w:t>
      </w:r>
    </w:p>
    <w:p w:rsidR="005E4ACB" w:rsidRDefault="005E4ACB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5E4ACB" w:rsidRDefault="005E4ACB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(</w:t>
      </w:r>
      <w:r w:rsidR="004A0D08">
        <w:rPr>
          <w:rFonts w:ascii="Liberation Serif" w:hAnsi="Liberation Serif" w:cs="Times New Roman"/>
          <w:bCs/>
          <w:color w:val="000000"/>
          <w:sz w:val="28"/>
          <w:szCs w:val="28"/>
        </w:rPr>
        <w:t>Проанализированы результаты анкетирования уполномоченных органов исполнительной власти субъектов Российской Федерации в области архивного дела, относящихся к ПФО,  отразившие состояние кадрового состава 33 государственных и 537 муниципальных архивных учреждений за последние пять лет, обозначены проблемы и предложены пути их решения</w:t>
      </w:r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>).</w:t>
      </w:r>
      <w:proofErr w:type="gramEnd"/>
    </w:p>
    <w:p w:rsidR="00476559" w:rsidRDefault="00476559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861272" w:rsidRDefault="00476559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4765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proofErr w:type="spellStart"/>
      <w:r w:rsidR="004A0D08">
        <w:rPr>
          <w:rFonts w:ascii="Liberation Serif" w:hAnsi="Liberation Serif" w:cs="Times New Roman"/>
          <w:bCs/>
          <w:color w:val="000000"/>
          <w:sz w:val="28"/>
          <w:szCs w:val="28"/>
        </w:rPr>
        <w:t>Антоненко</w:t>
      </w:r>
      <w:proofErr w:type="spellEnd"/>
      <w:r w:rsidR="004A0D08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В.В. Организация повышения профессионального уровня архивных работников в Алтайском крае: практика и проблемы// Отечественные архивы. – 2023. - №</w:t>
      </w:r>
      <w:r w:rsidR="0062135D">
        <w:rPr>
          <w:rFonts w:ascii="Liberation Serif" w:hAnsi="Liberation Serif" w:cs="Times New Roman"/>
          <w:bCs/>
          <w:color w:val="000000"/>
          <w:sz w:val="28"/>
          <w:szCs w:val="28"/>
        </w:rPr>
        <w:t>5</w:t>
      </w:r>
      <w:r w:rsidR="004A0D08">
        <w:rPr>
          <w:rFonts w:ascii="Liberation Serif" w:hAnsi="Liberation Serif" w:cs="Times New Roman"/>
          <w:bCs/>
          <w:color w:val="000000"/>
          <w:sz w:val="28"/>
          <w:szCs w:val="28"/>
        </w:rPr>
        <w:t>. – С.30-33</w:t>
      </w:r>
    </w:p>
    <w:p w:rsidR="004A0D08" w:rsidRDefault="004A0D08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4A0D08" w:rsidRDefault="004A0D08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(Охарактеризованы система получения высшего и среднего профессионального образования в крае с 2000 г. и участие в ее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lastRenderedPageBreak/>
        <w:t>функционировании отдела по делам архивов Министерства культуры Алтайского края, показаны проблемы)</w:t>
      </w:r>
    </w:p>
    <w:p w:rsidR="0062135D" w:rsidRDefault="0062135D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62135D" w:rsidRDefault="0062135D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62135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135D">
        <w:rPr>
          <w:rFonts w:ascii="Liberation Serif" w:hAnsi="Liberation Serif" w:cs="Times New Roman"/>
          <w:bCs/>
          <w:color w:val="000000"/>
          <w:sz w:val="28"/>
          <w:szCs w:val="28"/>
        </w:rPr>
        <w:t>Ф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аткуллина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Л.К. Актуальность образовательных курсов и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востребованность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>: опыт Национального архива Республики Башкортостан// Отечественные архивы. – 2023. - №5. – С.</w:t>
      </w:r>
      <w:r w:rsidR="00D84A43">
        <w:rPr>
          <w:rFonts w:ascii="Liberation Serif" w:hAnsi="Liberation Serif" w:cs="Times New Roman"/>
          <w:bCs/>
          <w:color w:val="000000"/>
          <w:sz w:val="28"/>
          <w:szCs w:val="28"/>
        </w:rPr>
        <w:t>34-37</w:t>
      </w:r>
    </w:p>
    <w:p w:rsidR="00D84A43" w:rsidRDefault="00D84A4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D84A43" w:rsidRDefault="00D84A4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(Раскрыт опыт Управления по делам архивов Республики Башкортостан и НАРБ по реализации программ дополнительного профессионального образования для архивистов и делопроизводителей в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соотвествии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 лицензией на осуществление образовательной деятельности в рамках курсов профессиональной переподготовки и повышения квалификации кадров в 2022 и 2023 гг.)</w:t>
      </w:r>
    </w:p>
    <w:p w:rsidR="00D84A43" w:rsidRDefault="00D84A4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D84A43" w:rsidRDefault="00D84A4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D84A4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Жабинский С.М. Тематические базы данных государственных архивов Сибирского федерального округа на современном этапе// Отечественные архивы. – 2023. - №5. – С.47-51</w:t>
      </w:r>
    </w:p>
    <w:p w:rsidR="00D84A43" w:rsidRDefault="00D84A4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D84A43" w:rsidRDefault="00D84A4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(Представлены результаты  анкетирования Государственным архивом Иркутской области состояния работы по ведению и использованию 111 тематических баз данных в государственных архивах СФО</w:t>
      </w:r>
      <w:r w:rsidR="00977A16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и государственном архиве Республика Бурятия; названы основные проблемы и предложены пути их решения).</w:t>
      </w:r>
    </w:p>
    <w:p w:rsidR="00CD2653" w:rsidRDefault="00CD265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CD2653" w:rsidRDefault="00CD265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CD265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Черепнева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О.В. Проблемы доступа к архивным документам Государственного архива Тюменской области, содержащим сведения личного характера, при исполнении запросов граждан (судебная практика)// Вестник ВНИИДАД. – 2023. - №5. – С. 80-84</w:t>
      </w:r>
    </w:p>
    <w:p w:rsidR="00CD2653" w:rsidRDefault="00CD265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CD2653" w:rsidRDefault="00CD2653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(Рассматривается практический опыт Государственного архива Тюменской области в судебном разбирательстве (в качестве ответчика) по исковому заявлению пользователя и признании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незаконными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действий архива в отказе на предоставление архивных документов, содержащих сведения личного характера, в рамках исполнения запроса)</w:t>
      </w:r>
    </w:p>
    <w:p w:rsidR="00982412" w:rsidRDefault="00982412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982412" w:rsidRDefault="00982412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982412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Щапова Н.С. О некоторых проблемах комплектования государственных и муниципальных архивов// Вестник ВНИИДАД. – 2023. - №5. – С. 85-90</w:t>
      </w:r>
    </w:p>
    <w:p w:rsidR="00982412" w:rsidRDefault="00982412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982412" w:rsidRDefault="00982412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lastRenderedPageBreak/>
        <w:t xml:space="preserve">(Рассматриваются проблемы, связанные с источниками комплектования территориальных федеральных структур: сокращение источников комплектования федеральной формы собственности, связанное с понижением статуса территориальных федеральных структур в муниципальных архивах; последствия </w:t>
      </w:r>
      <w:r w:rsidR="00094BE0">
        <w:rPr>
          <w:rFonts w:ascii="Liberation Serif" w:hAnsi="Liberation Serif" w:cs="Times New Roman"/>
          <w:bCs/>
          <w:color w:val="000000"/>
          <w:sz w:val="28"/>
          <w:szCs w:val="28"/>
        </w:rPr>
        <w:t>рео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рганизации территориальных структур путем присоединения к аналогичной структуре</w:t>
      </w:r>
      <w:r w:rsidR="00094BE0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 другом субъекте Российской Федерации)</w:t>
      </w:r>
    </w:p>
    <w:p w:rsidR="00B814A8" w:rsidRDefault="00B814A8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B814A8" w:rsidRDefault="00B814A8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B814A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Гершзон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М.М. Архив поэта А.А. Вознесенского// Отечественные архивы. – 2023. - №5. – С.70-75</w:t>
      </w:r>
    </w:p>
    <w:p w:rsidR="00B814A8" w:rsidRDefault="00B814A8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B814A8" w:rsidRPr="00B814A8" w:rsidRDefault="00B814A8" w:rsidP="004A0D08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(Освещены состав и содержание личного фонда поэта А.А. Вознесенского и направления его использования в Культурном центре Андрея Вознесенского) </w:t>
      </w:r>
    </w:p>
    <w:p w:rsidR="003D6F19" w:rsidRPr="003D6F19" w:rsidRDefault="003D6F19" w:rsidP="003D6F19">
      <w:pPr>
        <w:spacing w:after="0"/>
        <w:ind w:left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62135D" w:rsidRPr="00F41A6E" w:rsidRDefault="0062135D" w:rsidP="00F41A6E">
      <w:pPr>
        <w:pStyle w:val="a4"/>
        <w:numPr>
          <w:ilvl w:val="0"/>
          <w:numId w:val="9"/>
        </w:numPr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F41A6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История и практика архивного дела и делопроизводства</w:t>
      </w:r>
    </w:p>
    <w:p w:rsidR="00D84A43" w:rsidRDefault="00D84A43" w:rsidP="00D84A43">
      <w:pPr>
        <w:pStyle w:val="a4"/>
        <w:spacing w:after="0"/>
        <w:ind w:left="36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62135D" w:rsidRDefault="0062135D" w:rsidP="00D84A43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Мазур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Л.Н. Историко-архивная специальность в Уральском федеральном университете: прошлое, настоящее, будущее// Отечественные архивы. – 2023. - №5 . – С. 38-46</w:t>
      </w:r>
    </w:p>
    <w:p w:rsidR="0062135D" w:rsidRDefault="0062135D" w:rsidP="00D84A43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62135D" w:rsidRDefault="0062135D" w:rsidP="00D84A43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(Освещена более чем полувековая история существования кафедры документоведения, архивоведения и истории государственного управления Уральского гуманитарного института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УрФУ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, а также сложившейся в ее стенах собственной историко-архивной школы; высказаны предположения по возрождению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специалитета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>)</w:t>
      </w:r>
    </w:p>
    <w:p w:rsidR="003D6F19" w:rsidRDefault="003D6F19" w:rsidP="00D84A43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3D6F19" w:rsidRPr="003D6F19" w:rsidRDefault="003D6F19" w:rsidP="003D6F19">
      <w:pPr>
        <w:pStyle w:val="a4"/>
        <w:numPr>
          <w:ilvl w:val="0"/>
          <w:numId w:val="8"/>
        </w:numPr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3D6F1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Информационные технологии, использование информационных ресурсов</w:t>
      </w:r>
    </w:p>
    <w:p w:rsidR="000A6272" w:rsidRDefault="003D6F19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3D6F1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proofErr w:type="spellStart"/>
      <w:r w:rsidRPr="003D6F19">
        <w:rPr>
          <w:rFonts w:ascii="Liberation Serif" w:hAnsi="Liberation Serif" w:cs="Times New Roman"/>
          <w:bCs/>
          <w:color w:val="000000"/>
          <w:sz w:val="28"/>
          <w:szCs w:val="28"/>
        </w:rPr>
        <w:t>Букреева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О.Н. Проблемы организации экспертизы ценности и подготовки к хранению электронных документов в федеральных органах исполнительной власти (по результатам мониторинга документооборота за 2022 год)</w:t>
      </w:r>
      <w:r w:rsidR="00CD2653">
        <w:rPr>
          <w:rFonts w:ascii="Liberation Serif" w:hAnsi="Liberation Serif" w:cs="Times New Roman"/>
          <w:bCs/>
          <w:color w:val="000000"/>
          <w:sz w:val="28"/>
          <w:szCs w:val="28"/>
        </w:rPr>
        <w:t>// Вестник ВНИИДАД. – 2023. - №5 . – С. 65-74</w:t>
      </w:r>
    </w:p>
    <w:p w:rsidR="003D6F19" w:rsidRDefault="003D6F19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3D6F19" w:rsidRDefault="003D6F19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(Рассматриваются результаты мониторинга документооборота, касающиеся изучения динамики изменения объемов электронных документов в федеральных органах исполнительной власти, анализируется практика работы с электронными документами в части обеспечения экспертизы ценности и подготовки к архивному хранению)</w:t>
      </w:r>
    </w:p>
    <w:p w:rsidR="003D6F19" w:rsidRPr="003D6F19" w:rsidRDefault="003D6F19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436FE8" w:rsidRPr="003249C9" w:rsidRDefault="00C94EF7" w:rsidP="003249C9">
      <w:pPr>
        <w:pStyle w:val="a4"/>
        <w:numPr>
          <w:ilvl w:val="0"/>
          <w:numId w:val="8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249C9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 xml:space="preserve">Информационные бюллетени. Вестники. </w:t>
      </w:r>
      <w:r w:rsidRPr="003249C9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893A30" w:rsidRPr="0097357C" w:rsidRDefault="00893A30" w:rsidP="00893A30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6D5D17" w:rsidRPr="00861272" w:rsidRDefault="006D5D17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 xml:space="preserve">Вестник ВНИИДАД.– 2023. – № </w:t>
      </w:r>
      <w:r w:rsidR="003D6F19">
        <w:rPr>
          <w:rFonts w:ascii="Liberation Serif" w:hAnsi="Liberation Serif"/>
          <w:sz w:val="28"/>
          <w:szCs w:val="28"/>
        </w:rPr>
        <w:t>5</w:t>
      </w:r>
    </w:p>
    <w:p w:rsidR="00861272" w:rsidRPr="00861272" w:rsidRDefault="00861272">
      <w:pPr>
        <w:rPr>
          <w:rFonts w:ascii="Liberation Serif" w:hAnsi="Liberation Serif"/>
          <w:b/>
          <w:sz w:val="28"/>
          <w:szCs w:val="28"/>
        </w:rPr>
      </w:pPr>
      <w:r w:rsidRPr="00861272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Отечественные архивы. – 2023. - № </w:t>
      </w:r>
      <w:r w:rsidR="003D6F19">
        <w:rPr>
          <w:rFonts w:ascii="Liberation Serif" w:hAnsi="Liberation Serif"/>
          <w:sz w:val="28"/>
          <w:szCs w:val="28"/>
        </w:rPr>
        <w:t>5</w:t>
      </w:r>
    </w:p>
    <w:sectPr w:rsidR="00861272" w:rsidRPr="00861272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EBB"/>
    <w:multiLevelType w:val="hybridMultilevel"/>
    <w:tmpl w:val="A1EEB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D248A2"/>
    <w:multiLevelType w:val="hybridMultilevel"/>
    <w:tmpl w:val="DA266794"/>
    <w:lvl w:ilvl="0" w:tplc="7D50F80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BC0E54"/>
    <w:multiLevelType w:val="hybridMultilevel"/>
    <w:tmpl w:val="F140BB3E"/>
    <w:lvl w:ilvl="0" w:tplc="47142558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1027"/>
    <w:rsid w:val="00017D10"/>
    <w:rsid w:val="00025D47"/>
    <w:rsid w:val="00032733"/>
    <w:rsid w:val="0004294B"/>
    <w:rsid w:val="0004390A"/>
    <w:rsid w:val="00061317"/>
    <w:rsid w:val="00063993"/>
    <w:rsid w:val="00066FCD"/>
    <w:rsid w:val="000704C5"/>
    <w:rsid w:val="000735BD"/>
    <w:rsid w:val="00075B34"/>
    <w:rsid w:val="00075DBE"/>
    <w:rsid w:val="00080A92"/>
    <w:rsid w:val="00094BE0"/>
    <w:rsid w:val="000A3522"/>
    <w:rsid w:val="000A53C8"/>
    <w:rsid w:val="000A6272"/>
    <w:rsid w:val="000B53D6"/>
    <w:rsid w:val="000B6F21"/>
    <w:rsid w:val="000C22DB"/>
    <w:rsid w:val="000D49ED"/>
    <w:rsid w:val="000E2D60"/>
    <w:rsid w:val="000E5A7E"/>
    <w:rsid w:val="000E67D9"/>
    <w:rsid w:val="000E790C"/>
    <w:rsid w:val="000F11CF"/>
    <w:rsid w:val="000F12EB"/>
    <w:rsid w:val="000F50A3"/>
    <w:rsid w:val="000F5E66"/>
    <w:rsid w:val="001275E5"/>
    <w:rsid w:val="00134DBA"/>
    <w:rsid w:val="00137765"/>
    <w:rsid w:val="00142F7D"/>
    <w:rsid w:val="00160250"/>
    <w:rsid w:val="00165B9D"/>
    <w:rsid w:val="001667FD"/>
    <w:rsid w:val="00185307"/>
    <w:rsid w:val="00195C35"/>
    <w:rsid w:val="00196220"/>
    <w:rsid w:val="001B1BDF"/>
    <w:rsid w:val="001B790C"/>
    <w:rsid w:val="001C287A"/>
    <w:rsid w:val="001C3A5A"/>
    <w:rsid w:val="001C64D4"/>
    <w:rsid w:val="001C7BD0"/>
    <w:rsid w:val="001D14D8"/>
    <w:rsid w:val="001D7123"/>
    <w:rsid w:val="001F1A24"/>
    <w:rsid w:val="001F29D0"/>
    <w:rsid w:val="001F442B"/>
    <w:rsid w:val="001F7E53"/>
    <w:rsid w:val="00205E77"/>
    <w:rsid w:val="00220AFD"/>
    <w:rsid w:val="00222582"/>
    <w:rsid w:val="00225D87"/>
    <w:rsid w:val="00227084"/>
    <w:rsid w:val="00247AEE"/>
    <w:rsid w:val="00271DC1"/>
    <w:rsid w:val="002730A4"/>
    <w:rsid w:val="002752C3"/>
    <w:rsid w:val="002842B8"/>
    <w:rsid w:val="00284575"/>
    <w:rsid w:val="00290286"/>
    <w:rsid w:val="00297A8E"/>
    <w:rsid w:val="002A48B6"/>
    <w:rsid w:val="002A652C"/>
    <w:rsid w:val="002B4BC7"/>
    <w:rsid w:val="002C7375"/>
    <w:rsid w:val="002F1F12"/>
    <w:rsid w:val="0030362F"/>
    <w:rsid w:val="00317B20"/>
    <w:rsid w:val="0032245E"/>
    <w:rsid w:val="00322F42"/>
    <w:rsid w:val="003249C9"/>
    <w:rsid w:val="003305C4"/>
    <w:rsid w:val="0034134E"/>
    <w:rsid w:val="00341922"/>
    <w:rsid w:val="00341CDB"/>
    <w:rsid w:val="00342F66"/>
    <w:rsid w:val="00344E31"/>
    <w:rsid w:val="003453E5"/>
    <w:rsid w:val="00351369"/>
    <w:rsid w:val="00355292"/>
    <w:rsid w:val="003554A7"/>
    <w:rsid w:val="0036787B"/>
    <w:rsid w:val="003723B3"/>
    <w:rsid w:val="0038284A"/>
    <w:rsid w:val="003A1096"/>
    <w:rsid w:val="003A4B47"/>
    <w:rsid w:val="003B7C7E"/>
    <w:rsid w:val="003C0C3B"/>
    <w:rsid w:val="003C486C"/>
    <w:rsid w:val="003D045E"/>
    <w:rsid w:val="003D6F19"/>
    <w:rsid w:val="003E1D22"/>
    <w:rsid w:val="003E1EF9"/>
    <w:rsid w:val="003E3481"/>
    <w:rsid w:val="003E3F17"/>
    <w:rsid w:val="003E6F5F"/>
    <w:rsid w:val="003F5B0D"/>
    <w:rsid w:val="00402E16"/>
    <w:rsid w:val="004154BE"/>
    <w:rsid w:val="00422920"/>
    <w:rsid w:val="004258AC"/>
    <w:rsid w:val="0043076C"/>
    <w:rsid w:val="00433627"/>
    <w:rsid w:val="00436FE8"/>
    <w:rsid w:val="0045033C"/>
    <w:rsid w:val="00454116"/>
    <w:rsid w:val="00460044"/>
    <w:rsid w:val="0046422E"/>
    <w:rsid w:val="00473FC4"/>
    <w:rsid w:val="00476559"/>
    <w:rsid w:val="00484094"/>
    <w:rsid w:val="00484230"/>
    <w:rsid w:val="00486D80"/>
    <w:rsid w:val="00497F98"/>
    <w:rsid w:val="004A0A6F"/>
    <w:rsid w:val="004A0D08"/>
    <w:rsid w:val="004C4D01"/>
    <w:rsid w:val="004D3C84"/>
    <w:rsid w:val="004E2415"/>
    <w:rsid w:val="004F754F"/>
    <w:rsid w:val="005209D4"/>
    <w:rsid w:val="00530F11"/>
    <w:rsid w:val="0053581D"/>
    <w:rsid w:val="00544B8E"/>
    <w:rsid w:val="00552F7D"/>
    <w:rsid w:val="0055369E"/>
    <w:rsid w:val="00566CC0"/>
    <w:rsid w:val="00570BA5"/>
    <w:rsid w:val="005772D9"/>
    <w:rsid w:val="005940C9"/>
    <w:rsid w:val="005955A2"/>
    <w:rsid w:val="005A0EB6"/>
    <w:rsid w:val="005A3CBA"/>
    <w:rsid w:val="005A42C8"/>
    <w:rsid w:val="005A7FC1"/>
    <w:rsid w:val="005B777C"/>
    <w:rsid w:val="005C022D"/>
    <w:rsid w:val="005C069F"/>
    <w:rsid w:val="005C2EDC"/>
    <w:rsid w:val="005C4084"/>
    <w:rsid w:val="005C622C"/>
    <w:rsid w:val="005D4AF3"/>
    <w:rsid w:val="005E4ACB"/>
    <w:rsid w:val="005E5963"/>
    <w:rsid w:val="006116A4"/>
    <w:rsid w:val="00616A30"/>
    <w:rsid w:val="0062135D"/>
    <w:rsid w:val="006247CD"/>
    <w:rsid w:val="00633E70"/>
    <w:rsid w:val="00634EFE"/>
    <w:rsid w:val="0065016C"/>
    <w:rsid w:val="00683EF5"/>
    <w:rsid w:val="00690295"/>
    <w:rsid w:val="00690AC8"/>
    <w:rsid w:val="006918BF"/>
    <w:rsid w:val="00695018"/>
    <w:rsid w:val="006D5D17"/>
    <w:rsid w:val="006D6844"/>
    <w:rsid w:val="006E5F8A"/>
    <w:rsid w:val="006E6DBB"/>
    <w:rsid w:val="006E74CC"/>
    <w:rsid w:val="007063F2"/>
    <w:rsid w:val="00755234"/>
    <w:rsid w:val="00762F42"/>
    <w:rsid w:val="00770D40"/>
    <w:rsid w:val="00784F1F"/>
    <w:rsid w:val="007A405A"/>
    <w:rsid w:val="007B778E"/>
    <w:rsid w:val="007C2DCB"/>
    <w:rsid w:val="007C59A8"/>
    <w:rsid w:val="007D1B54"/>
    <w:rsid w:val="007D61CC"/>
    <w:rsid w:val="007D66F0"/>
    <w:rsid w:val="007E05E6"/>
    <w:rsid w:val="007E2348"/>
    <w:rsid w:val="00800F8F"/>
    <w:rsid w:val="008038C0"/>
    <w:rsid w:val="008050F7"/>
    <w:rsid w:val="0081152E"/>
    <w:rsid w:val="00813E4F"/>
    <w:rsid w:val="0081717A"/>
    <w:rsid w:val="0082416C"/>
    <w:rsid w:val="00825024"/>
    <w:rsid w:val="008348C6"/>
    <w:rsid w:val="00843C6A"/>
    <w:rsid w:val="008506AB"/>
    <w:rsid w:val="00852ED4"/>
    <w:rsid w:val="00861272"/>
    <w:rsid w:val="008628ED"/>
    <w:rsid w:val="00866CDF"/>
    <w:rsid w:val="00874A8A"/>
    <w:rsid w:val="00876B68"/>
    <w:rsid w:val="00882923"/>
    <w:rsid w:val="0088332B"/>
    <w:rsid w:val="00884063"/>
    <w:rsid w:val="00893A30"/>
    <w:rsid w:val="00894096"/>
    <w:rsid w:val="008B2DC4"/>
    <w:rsid w:val="008B308B"/>
    <w:rsid w:val="008B38DF"/>
    <w:rsid w:val="008B7868"/>
    <w:rsid w:val="008D2840"/>
    <w:rsid w:val="008D3D88"/>
    <w:rsid w:val="008D4509"/>
    <w:rsid w:val="008D6307"/>
    <w:rsid w:val="008D702C"/>
    <w:rsid w:val="008E1647"/>
    <w:rsid w:val="008E67CE"/>
    <w:rsid w:val="008F19ED"/>
    <w:rsid w:val="00913348"/>
    <w:rsid w:val="009139B5"/>
    <w:rsid w:val="00936247"/>
    <w:rsid w:val="00945E7D"/>
    <w:rsid w:val="00947FCD"/>
    <w:rsid w:val="009522EF"/>
    <w:rsid w:val="0097357C"/>
    <w:rsid w:val="00977A16"/>
    <w:rsid w:val="00982412"/>
    <w:rsid w:val="00985C95"/>
    <w:rsid w:val="00987DFE"/>
    <w:rsid w:val="00995567"/>
    <w:rsid w:val="009A4000"/>
    <w:rsid w:val="009B35B4"/>
    <w:rsid w:val="009B7154"/>
    <w:rsid w:val="009C1152"/>
    <w:rsid w:val="009C482B"/>
    <w:rsid w:val="009C7460"/>
    <w:rsid w:val="009D1D50"/>
    <w:rsid w:val="009D394B"/>
    <w:rsid w:val="009D6769"/>
    <w:rsid w:val="009D6774"/>
    <w:rsid w:val="00A0566D"/>
    <w:rsid w:val="00A06A7A"/>
    <w:rsid w:val="00A12B10"/>
    <w:rsid w:val="00A165B8"/>
    <w:rsid w:val="00A22B77"/>
    <w:rsid w:val="00A24485"/>
    <w:rsid w:val="00A275F7"/>
    <w:rsid w:val="00A3215E"/>
    <w:rsid w:val="00A360A0"/>
    <w:rsid w:val="00A54532"/>
    <w:rsid w:val="00A634BE"/>
    <w:rsid w:val="00A650AD"/>
    <w:rsid w:val="00A81EAD"/>
    <w:rsid w:val="00A90AB0"/>
    <w:rsid w:val="00A91B52"/>
    <w:rsid w:val="00A92758"/>
    <w:rsid w:val="00A972BA"/>
    <w:rsid w:val="00AB2514"/>
    <w:rsid w:val="00AB45E5"/>
    <w:rsid w:val="00AB59D2"/>
    <w:rsid w:val="00AC05D4"/>
    <w:rsid w:val="00AC10B1"/>
    <w:rsid w:val="00AC1A49"/>
    <w:rsid w:val="00AC666C"/>
    <w:rsid w:val="00AD036C"/>
    <w:rsid w:val="00AF195B"/>
    <w:rsid w:val="00B05A7B"/>
    <w:rsid w:val="00B11667"/>
    <w:rsid w:val="00B22F12"/>
    <w:rsid w:val="00B263C7"/>
    <w:rsid w:val="00B32B0D"/>
    <w:rsid w:val="00B6242F"/>
    <w:rsid w:val="00B7175E"/>
    <w:rsid w:val="00B814A8"/>
    <w:rsid w:val="00B84A60"/>
    <w:rsid w:val="00B97B21"/>
    <w:rsid w:val="00BA06BA"/>
    <w:rsid w:val="00BC5D98"/>
    <w:rsid w:val="00BE7D81"/>
    <w:rsid w:val="00BF3F70"/>
    <w:rsid w:val="00BF4F7D"/>
    <w:rsid w:val="00BF7009"/>
    <w:rsid w:val="00BF7187"/>
    <w:rsid w:val="00BF72CA"/>
    <w:rsid w:val="00C05C37"/>
    <w:rsid w:val="00C05F77"/>
    <w:rsid w:val="00C12C86"/>
    <w:rsid w:val="00C20E07"/>
    <w:rsid w:val="00C22D90"/>
    <w:rsid w:val="00C327A1"/>
    <w:rsid w:val="00C44CEC"/>
    <w:rsid w:val="00C66FC5"/>
    <w:rsid w:val="00C74C5E"/>
    <w:rsid w:val="00C76E05"/>
    <w:rsid w:val="00C82343"/>
    <w:rsid w:val="00C94EF7"/>
    <w:rsid w:val="00CA2861"/>
    <w:rsid w:val="00CA4829"/>
    <w:rsid w:val="00CC2C96"/>
    <w:rsid w:val="00CD1030"/>
    <w:rsid w:val="00CD1A9D"/>
    <w:rsid w:val="00CD25AE"/>
    <w:rsid w:val="00CD2653"/>
    <w:rsid w:val="00CE7967"/>
    <w:rsid w:val="00D045D2"/>
    <w:rsid w:val="00D07309"/>
    <w:rsid w:val="00D165C8"/>
    <w:rsid w:val="00D166C0"/>
    <w:rsid w:val="00D22769"/>
    <w:rsid w:val="00D26ADC"/>
    <w:rsid w:val="00D35073"/>
    <w:rsid w:val="00D51004"/>
    <w:rsid w:val="00D54543"/>
    <w:rsid w:val="00D61698"/>
    <w:rsid w:val="00D6172D"/>
    <w:rsid w:val="00D65AC1"/>
    <w:rsid w:val="00D77ACF"/>
    <w:rsid w:val="00D81CD3"/>
    <w:rsid w:val="00D84A43"/>
    <w:rsid w:val="00D86417"/>
    <w:rsid w:val="00D90698"/>
    <w:rsid w:val="00DB6731"/>
    <w:rsid w:val="00DB7AD4"/>
    <w:rsid w:val="00DD3197"/>
    <w:rsid w:val="00DF4ADF"/>
    <w:rsid w:val="00E03061"/>
    <w:rsid w:val="00E04860"/>
    <w:rsid w:val="00E22F0A"/>
    <w:rsid w:val="00E32B03"/>
    <w:rsid w:val="00E3522F"/>
    <w:rsid w:val="00E451C4"/>
    <w:rsid w:val="00E453AA"/>
    <w:rsid w:val="00E520EA"/>
    <w:rsid w:val="00E64561"/>
    <w:rsid w:val="00E77F46"/>
    <w:rsid w:val="00E80583"/>
    <w:rsid w:val="00E9130C"/>
    <w:rsid w:val="00EA26CA"/>
    <w:rsid w:val="00EA2E25"/>
    <w:rsid w:val="00EA3247"/>
    <w:rsid w:val="00EB0859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1A7B"/>
    <w:rsid w:val="00F04D76"/>
    <w:rsid w:val="00F07B8D"/>
    <w:rsid w:val="00F25AE3"/>
    <w:rsid w:val="00F30064"/>
    <w:rsid w:val="00F337CA"/>
    <w:rsid w:val="00F41A6E"/>
    <w:rsid w:val="00F42109"/>
    <w:rsid w:val="00F60C77"/>
    <w:rsid w:val="00F64F9E"/>
    <w:rsid w:val="00F71004"/>
    <w:rsid w:val="00F74678"/>
    <w:rsid w:val="00FA6243"/>
    <w:rsid w:val="00FB18CA"/>
    <w:rsid w:val="00FB3167"/>
    <w:rsid w:val="00FB78DA"/>
    <w:rsid w:val="00FD6646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C27A-B646-4A63-A13F-E62B30A8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173</cp:revision>
  <dcterms:created xsi:type="dcterms:W3CDTF">2020-09-07T09:13:00Z</dcterms:created>
  <dcterms:modified xsi:type="dcterms:W3CDTF">2023-12-26T07:04:00Z</dcterms:modified>
</cp:coreProperties>
</file>