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32" w:rsidRPr="00142232" w:rsidRDefault="00142232" w:rsidP="00B025E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142232">
        <w:rPr>
          <w:rFonts w:eastAsia="Times New Roman" w:cs="Liberation Serif"/>
          <w:b/>
          <w:kern w:val="36"/>
          <w:sz w:val="32"/>
          <w:szCs w:val="32"/>
          <w:lang w:eastAsia="ru-RU"/>
        </w:rPr>
        <w:t>Федеральный закон от 06.07.2016 N 374-ФЗ 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</w:t>
      </w:r>
    </w:p>
    <w:p w:rsidR="00B025EA" w:rsidRDefault="00B025EA" w:rsidP="00B025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0" w:name="100003"/>
      <w:bookmarkStart w:id="1" w:name="100006"/>
      <w:bookmarkEnd w:id="0"/>
      <w:bookmarkEnd w:id="1"/>
    </w:p>
    <w:p w:rsidR="00142232" w:rsidRPr="00142232" w:rsidRDefault="00142232" w:rsidP="00B025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142232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Принят</w:t>
      </w:r>
    </w:p>
    <w:p w:rsidR="00142232" w:rsidRPr="00142232" w:rsidRDefault="00142232" w:rsidP="00B025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142232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Государственной Думой</w:t>
      </w:r>
    </w:p>
    <w:p w:rsidR="00142232" w:rsidRPr="00142232" w:rsidRDefault="00142232" w:rsidP="00B025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142232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24 июня 2016 года</w:t>
      </w:r>
    </w:p>
    <w:p w:rsidR="00142232" w:rsidRPr="00142232" w:rsidRDefault="00142232" w:rsidP="00B025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2" w:name="100007"/>
      <w:bookmarkEnd w:id="2"/>
      <w:r w:rsidRPr="00142232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Одобрен</w:t>
      </w:r>
    </w:p>
    <w:p w:rsidR="00142232" w:rsidRPr="00142232" w:rsidRDefault="00142232" w:rsidP="00B025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142232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Советом Федерации</w:t>
      </w:r>
    </w:p>
    <w:p w:rsidR="00142232" w:rsidRPr="00142232" w:rsidRDefault="00142232" w:rsidP="00B025E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r w:rsidRPr="00142232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>29 июня 2016 года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8"/>
      <w:bookmarkEnd w:id="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9"/>
      <w:bookmarkEnd w:id="4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4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19, ст. 2713; N 46, ст. 6407; 2013, N 30, ст. 4041; N 44, ст. 5641; 2014, N 19, ст. 2335; N 23, ст. 2930; N 26, ст. 3385; 2015, N 1, ст. 58) следующие изменения: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" w:name="100010"/>
      <w:bookmarkEnd w:id="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в </w:t>
      </w:r>
      <w:hyperlink r:id="rId5" w:anchor="10004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5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11"/>
      <w:bookmarkEnd w:id="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6" w:anchor="10004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пунктом 5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2"/>
      <w:bookmarkEnd w:id="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3"/>
      <w:bookmarkEnd w:id="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</w:t>
      </w:r>
      <w:hyperlink r:id="rId7" w:anchor="00002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четвертое и пятое предложения исключить;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4"/>
      <w:bookmarkEnd w:id="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в) </w:t>
      </w:r>
      <w:hyperlink r:id="rId8" w:anchor="10004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частью 4.1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5"/>
      <w:bookmarkEnd w:id="1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"4.1.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Для реализации решений указанных органов могут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,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6"/>
      <w:bookmarkEnd w:id="1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г) в </w:t>
      </w:r>
      <w:hyperlink r:id="rId9" w:anchor="00000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5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"частью 4" заменить словами "частями 4 и 4.1";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7"/>
      <w:bookmarkEnd w:id="1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</w:t>
      </w:r>
      <w:hyperlink r:id="rId1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статьей 5.2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018"/>
      <w:bookmarkEnd w:id="1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"Статья 5.2. Полномочия органов местного самоуправления в области противодействия терроризму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9"/>
      <w:bookmarkEnd w:id="1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20"/>
      <w:bookmarkEnd w:id="1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21"/>
      <w:bookmarkEnd w:id="1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2"/>
      <w:bookmarkEnd w:id="1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3"/>
      <w:bookmarkEnd w:id="1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4"/>
      <w:bookmarkEnd w:id="1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5"/>
      <w:bookmarkEnd w:id="2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6"/>
      <w:bookmarkEnd w:id="2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3) </w:t>
      </w:r>
      <w:hyperlink r:id="rId11" w:anchor="10008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статью 11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частью 5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7"/>
      <w:bookmarkEnd w:id="2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"5.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Правовой режим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контртеррористической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операции может вводиться в целях пресечения и раскрытия преступления, предусмотренного </w:t>
      </w:r>
      <w:hyperlink r:id="rId12" w:anchor="10132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статьей 206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13" w:anchor="00158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четвертой статьи 211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4" w:anchor="10181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статьями 277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15" w:anchor="101814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278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16" w:anchor="10181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279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hyperlink r:id="rId17" w:anchor="10315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360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В этих случаях при введении правового режима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контртеррористической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операции применяются положения, предусмотренные настоящей статьей и статьями 12 - 19 настоящего Федерального закона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8"/>
      <w:bookmarkEnd w:id="2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4) </w:t>
      </w:r>
      <w:hyperlink r:id="rId18" w:anchor="10010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1 статьи 12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9"/>
      <w:bookmarkEnd w:id="2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"1.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Контртеррористическая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30"/>
      <w:bookmarkEnd w:id="25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5) в </w:t>
      </w:r>
      <w:hyperlink r:id="rId19" w:anchor="10016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24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31"/>
      <w:bookmarkEnd w:id="2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в </w:t>
      </w:r>
      <w:hyperlink r:id="rId20" w:anchor="00002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"282.1 - 282.3 и 360" заменить словами "282.1 - 282.3, 360 и 361";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32"/>
      <w:bookmarkEnd w:id="2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</w:t>
      </w:r>
      <w:hyperlink r:id="rId21" w:anchor="00002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"282.1 - 282.3 и 360" заменить словами "282.1 - 282.3, 360 и 361".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8" w:name="100033"/>
      <w:bookmarkEnd w:id="2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2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34"/>
      <w:bookmarkEnd w:id="2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Внести в Федеральный закон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35"/>
      <w:bookmarkEnd w:id="3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1) в части пятой статьи 14 второе предложение исключить;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36"/>
      <w:bookmarkEnd w:id="3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2) в статье 15: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100037"/>
      <w:bookmarkEnd w:id="3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а) дополнить новой частью четвертой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8"/>
      <w:bookmarkEnd w:id="33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федеральной службы безопасности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9"/>
      <w:bookmarkEnd w:id="3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б) части четвертую - шестую считать соответственно частями пятой - седьмой.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040"/>
      <w:bookmarkEnd w:id="3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3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041"/>
      <w:bookmarkEnd w:id="36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2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2007, N 31, ст. 4008; 2008, N 52, ст. 6235; 2013, N 51, ст. 6689) следующие изменения: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42"/>
      <w:bookmarkEnd w:id="3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в </w:t>
      </w:r>
      <w:hyperlink r:id="rId23" w:anchor="10003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43"/>
      <w:bookmarkEnd w:id="3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24" w:anchor="10003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первую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пунктом 15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44"/>
      <w:bookmarkEnd w:id="3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"15. Получение компьютерной информации.";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100045"/>
      <w:bookmarkEnd w:id="4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25" w:anchor="10019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четвертую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"со снятием информации с технических каналов связи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словами "с получением компьютерной информации,";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46"/>
      <w:bookmarkEnd w:id="4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в </w:t>
      </w:r>
      <w:hyperlink r:id="rId26" w:anchor="10007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8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7"/>
      <w:bookmarkEnd w:id="4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27" w:anchor="10008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 первый части второй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8"/>
      <w:bookmarkEnd w:id="4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</w:t>
      </w:r>
      <w:hyperlink r:id="rId28" w:anchor="10009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десятой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цифры "8 - 11" заменить цифрами "8 - 11, 15".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9"/>
      <w:bookmarkEnd w:id="4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4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50"/>
      <w:bookmarkEnd w:id="4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Статью 6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051"/>
      <w:bookmarkEnd w:id="46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федеральными законами установлен запрет на передачу таких систем и (или) баз данных органам внешней разведки.".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100052"/>
      <w:bookmarkEnd w:id="4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5</w:t>
      </w:r>
    </w:p>
    <w:bookmarkStart w:id="48" w:name="100053"/>
    <w:bookmarkEnd w:id="48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"http://legalacts.ru/doc/federalnyi-zakon-ot-15081996-n-114-fz-s/" \l "100322"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proofErr w:type="gramStart"/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Часть восьмую статьи 25.6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N 17, ст. 2321; 2012, N 53, ст. 7628; 2013, N 27, ст. 3477; N 30, ст. 4036; N 52, ст. 6955; 2014, N 16, ст. 1828; 2015, N 1, ст. 75;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9" w:name="100054"/>
      <w:bookmarkEnd w:id="4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6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0" w:name="100055"/>
      <w:bookmarkEnd w:id="5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2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100056"/>
      <w:bookmarkEnd w:id="5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</w:t>
      </w:r>
      <w:hyperlink r:id="rId30" w:anchor="100023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вторую статьи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100057"/>
      <w:bookmarkEnd w:id="5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100058"/>
      <w:bookmarkEnd w:id="5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</w:t>
      </w:r>
      <w:hyperlink r:id="rId31" w:anchor="00010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шестую статьи 16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4" w:name="100059"/>
      <w:bookmarkEnd w:id="5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5" w:name="100060"/>
      <w:bookmarkEnd w:id="5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7</w:t>
      </w:r>
    </w:p>
    <w:bookmarkStart w:id="56" w:name="100061"/>
    <w:bookmarkEnd w:id="56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"http://legalacts.ru/kodeks/Vozdushnyi-Kodeks-RF/glava-xv/statja-105/" \l "100702"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Пункт 8 статьи 105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7" w:name="100062"/>
      <w:bookmarkEnd w:id="5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"8.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Требования к автоматизированной информационной системе оформления воздушных перевозок, к базам данных, входящим в ее состав, к информационно-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федерального органа исполнительной власти, уполномоченного в области транспорта, по согласованию с органом, обеспечивающим координацию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деятельности федеральных органов исполнительной власти по противодействию терроризму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8" w:name="100063"/>
      <w:bookmarkEnd w:id="5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8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9" w:name="100064"/>
      <w:bookmarkEnd w:id="59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3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2006, N 29, ст. 3122; 2008, N 9, ст. 813; N 30, ст. 3616; 2010, N 49, ст. 6424; 2011, N 27, ст. 3880; 2013, N 23, ст. 2877; N 27, ст. 3472, 3477; 2014, N 43, ст. 5800; 2015, N 1, ст. 58; N 14, ст. 2020; N 17, ст. 2478;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29, ст. 4387; N 48, ст. 6707; 2016, N 14, ст. 1906) следующие изменения: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0" w:name="100065"/>
      <w:bookmarkEnd w:id="6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</w:t>
      </w:r>
      <w:hyperlink r:id="rId33" w:anchor="10013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 второй пункта 2 статьи 13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"и иной религиозной деятельностью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словами "от его имени не может осуществляться миссионерская деятельность";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1" w:name="100066"/>
      <w:bookmarkEnd w:id="6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</w:t>
      </w:r>
      <w:hyperlink r:id="rId34" w:anchor="10017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3 статьи 17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2" w:name="100067"/>
      <w:bookmarkEnd w:id="6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3" w:name="100068"/>
      <w:bookmarkEnd w:id="63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3) </w:t>
      </w:r>
      <w:hyperlink r:id="rId35" w:anchor="10019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2 статьи 20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4" w:name="100069"/>
      <w:bookmarkEnd w:id="6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5" w:name="100070"/>
      <w:bookmarkEnd w:id="65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4) </w:t>
      </w:r>
      <w:hyperlink r:id="rId36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главой III.1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6" w:name="100071"/>
      <w:bookmarkEnd w:id="6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"Глава III.1. МИССИОНЕРСКАЯ ДЕЯТЕЛЬНОСТЬ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7" w:name="100072"/>
      <w:bookmarkEnd w:id="6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24.1. Содержание миссионерской деятельности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8" w:name="100073"/>
      <w:bookmarkEnd w:id="6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"Интернет" либо другими законными способами.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9" w:name="100074"/>
      <w:bookmarkEnd w:id="6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2. Миссионерская деятельность религиозного объединения беспрепятственно осуществляется: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0" w:name="100075"/>
      <w:bookmarkEnd w:id="70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1" w:name="100076"/>
      <w:bookmarkEnd w:id="7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2" w:name="100077"/>
      <w:bookmarkEnd w:id="7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3" w:name="100078"/>
      <w:bookmarkEnd w:id="7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4" w:name="100079"/>
      <w:bookmarkEnd w:id="7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5" w:name="100080"/>
      <w:bookmarkEnd w:id="7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местах паломничества;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6" w:name="100081"/>
      <w:bookmarkEnd w:id="7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на кладбищах и в крематориях;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7" w:name="100082"/>
      <w:bookmarkEnd w:id="7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помещениях образовательных организаций, исторически используемых для проведения религиозных обрядов.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8" w:name="100083"/>
      <w:bookmarkEnd w:id="7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9" w:name="100084"/>
      <w:bookmarkEnd w:id="7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0" w:name="100085"/>
      <w:bookmarkEnd w:id="8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24.2. Порядок осуществления миссионерской деятельности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1" w:name="100086"/>
      <w:bookmarkEnd w:id="8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2" w:name="100087"/>
      <w:bookmarkEnd w:id="8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3" w:name="100088"/>
      <w:bookmarkEnd w:id="8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4" w:name="100089"/>
      <w:bookmarkEnd w:id="8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5" w:name="100090"/>
      <w:bookmarkEnd w:id="8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6" w:name="100091"/>
      <w:bookmarkEnd w:id="8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7" w:name="100092"/>
      <w:bookmarkEnd w:id="8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8" w:name="100093"/>
      <w:bookmarkEnd w:id="8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4.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Иностранные граждане, въехавшие на территорию Российской Федерации по приглашению религиозной организации в соответствии со статьей 20 настоящего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9" w:name="100094"/>
      <w:bookmarkEnd w:id="8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числе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3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25 июля 2002 года N 114-ФЗ "О противодействии экстремистской деятельности" либо Федеральным </w:t>
      </w:r>
      <w:hyperlink r:id="rId3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0" w:name="100095"/>
      <w:bookmarkEnd w:id="9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6. Не допускается осуществление миссионерской деятельности,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цели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 действия которой направлены на: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1" w:name="100096"/>
      <w:bookmarkEnd w:id="9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нарушение общественной безопасности и общественного порядка;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2" w:name="100097"/>
      <w:bookmarkEnd w:id="9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осуществление экстремистской деятельности;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3" w:name="100098"/>
      <w:bookmarkEnd w:id="9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принуждение к разрушению семьи;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4" w:name="100099"/>
      <w:bookmarkEnd w:id="9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посягательство на личность, права и свободы граждан;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5" w:name="100100"/>
      <w:bookmarkEnd w:id="9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6" w:name="100101"/>
      <w:bookmarkEnd w:id="9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7" w:name="100102"/>
      <w:bookmarkEnd w:id="9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воспрепятствование получению обязательного образования;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8" w:name="100103"/>
      <w:bookmarkEnd w:id="9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9" w:name="100104"/>
      <w:bookmarkEnd w:id="9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0" w:name="100105"/>
      <w:bookmarkEnd w:id="10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1" w:name="100106"/>
      <w:bookmarkEnd w:id="10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2" w:name="100107"/>
      <w:bookmarkEnd w:id="10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9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3" w:name="100108"/>
      <w:bookmarkEnd w:id="10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3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4" w:name="100109"/>
      <w:bookmarkEnd w:id="10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в </w:t>
      </w:r>
      <w:hyperlink r:id="rId40" w:anchor="10012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17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5" w:name="100110"/>
      <w:bookmarkEnd w:id="10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41" w:anchor="10012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новой частью третьей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6" w:name="100111"/>
      <w:bookmarkEnd w:id="10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рентгенотелевизионные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,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радиоскопические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установки, стационарные, переносные и ручные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металлодетекторы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7" w:name="100112"/>
      <w:bookmarkEnd w:id="107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42" w:anchor="10013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третью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считать частью четвертой;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8" w:name="100113"/>
      <w:bookmarkEnd w:id="10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в </w:t>
      </w:r>
      <w:hyperlink r:id="rId43" w:anchor="10016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"а" части первой статьи 22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9" w:name="100114"/>
      <w:bookmarkEnd w:id="10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10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0" w:name="100115"/>
      <w:bookmarkEnd w:id="11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44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2007, N 31, ст. 3993, 4011; 2010, N 30, ст. 4007; N 31, ст. 4166; 2011, N 46, ст. 6406; 2012, N 30, ст. 4172; 2013, N 26, ст. 3207; N 44, ст. 5641; N 52, ст. 6968; 2014, N 19, ст. 2315, 2335; N 30, ст. 4214; 2015, N 1, ст. 37, 58;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27, ст. 3950, 4001; 2016, N 1, ст. 44) следующие изменения: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1" w:name="100116"/>
      <w:bookmarkEnd w:id="11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в </w:t>
      </w:r>
      <w:hyperlink r:id="rId45" w:anchor="00013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абзаце четвертом статьи 3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2" w:name="100117"/>
      <w:bookmarkEnd w:id="11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а) </w:t>
      </w:r>
      <w:hyperlink r:id="rId46" w:anchor="00013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слова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"279 и 360" заменить словами "279, 360 и 361";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3" w:name="100118"/>
      <w:bookmarkEnd w:id="11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после слов "Российской Федерации, либо" </w:t>
      </w:r>
      <w:hyperlink r:id="rId47" w:anchor="00013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4" w:name="100119"/>
      <w:bookmarkEnd w:id="11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в </w:t>
      </w:r>
      <w:hyperlink r:id="rId48" w:anchor="100146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5" w:name="100120"/>
      <w:bookmarkEnd w:id="11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в </w:t>
      </w:r>
      <w:hyperlink r:id="rId49" w:anchor="000074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2.1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6" w:name="100121"/>
      <w:bookmarkEnd w:id="11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 </w:t>
      </w:r>
      <w:hyperlink r:id="rId50" w:anchor="10037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"282.3 и 360" заменить словами "282.3, 360 и 361";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7" w:name="100122"/>
      <w:bookmarkEnd w:id="11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 </w:t>
      </w:r>
      <w:hyperlink r:id="rId51" w:anchor="10037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"282.3 и 360" заменить словами "282.3, 360 и 361";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8" w:name="100123"/>
      <w:bookmarkEnd w:id="11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 </w:t>
      </w:r>
      <w:hyperlink r:id="rId52" w:anchor="10037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5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"282.3 и 360" заменить словами "282.3, 360 и 361";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9" w:name="100124"/>
      <w:bookmarkEnd w:id="11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</w:t>
      </w:r>
      <w:hyperlink r:id="rId53" w:anchor="00008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2.2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0" w:name="100125"/>
      <w:bookmarkEnd w:id="12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 </w:t>
      </w:r>
      <w:hyperlink r:id="rId54" w:anchor="10038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"282.3 и 360" заменить словами "282.3, 360 и 361";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1" w:name="100126"/>
      <w:bookmarkEnd w:id="12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 </w:t>
      </w:r>
      <w:hyperlink r:id="rId55" w:anchor="10038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"282.3 и 360" заменить словами "282.3, 360 и 361";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2" w:name="100127"/>
      <w:bookmarkEnd w:id="12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 </w:t>
      </w:r>
      <w:hyperlink r:id="rId56" w:anchor="10038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подпункте 8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"282.3 и 360" заменить словами "282.3, 360 и 361".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3" w:name="100128"/>
      <w:bookmarkEnd w:id="12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11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4" w:name="100129"/>
      <w:bookmarkEnd w:id="124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</w:t>
      </w:r>
      <w:hyperlink r:id="rId5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Кодекс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2005, N 1, ст. 9, 13, 45; N 10, ст. 763; N 13, ст. 1075, 1077; N 19, ст. 1752; N 27, ст. 2719, 2721; N 30, ст. 3104, 3131; N 50, ст. 5247; 2006, N 1, ст. 10; N 10, ст. 1067; N 12, ст. 1234; N 17, ст. 1776;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18, ст. 1907; N 19, ст. 2066; N 23, ст. 2380; N 31, ст. 3420, 3438, 3452; N 43, ст. 4412; N 45, ст. 4641; N 50, ст. 5279; N 52, ст. 5498; 2007, N 1, ст. 21, 29; N 16, ст. 1825; N 20, ст. 2367; N 26, ст. 3089;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30, ст. 3755; N 31, ст. 4007, 4008; N 41, ст. 4845; N 43, ст. 5084; N 46, ст. 5553; 2008, N 18, ст. 1941; N 20, ст. 2251; N 30, ст. 3604; N 49, ст. 5745, 5748; N 52, ст. 6235, 6236; 2009, N 7, ст. 777; N 23, ст. 2759;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26, ст. 3120, 3122, 3132; N 29, ст. 3597, 3642; N 30, ст. 3739; N 45, ст. 5265; N 48, ст. 5711, 5724; N 52, ст. 6412; 2010, N 1, ст. 1; N 21, ст. 2525; N 23, ст. 2790; N 27, ст. 3416; N 30, ст. 4002, 4006, 4007;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31, ст. 4158, 4164, 4193, 4195, 4206, 4207, 4208; N 41, ст. 5192; N 49, ст. 6409; 2011, N 1, ст. 10, 23, 54; N 7, ст. 901; N 15, ст. 2039; N 17, ст. 2310; N 19, ст. 2715; N 23, ст. 3260; N 27, ст. 3873; N 29, ст. 4284, 4289, 4290;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30, ст. 4573, 4585, 4590, 4598, 4600, 4601, 4605; N 45, ст. 6334; N 46, ст. 6406; N 48, ст. 6728; N 49, ст. 7025, 7061; N 50, ст. 7342, 7345, 7346, 7351, 7352, 7355, 7362, 7366; 2012, N 6, ст. 621; N 10, ст. 1166; N 15, ст. 1724;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N 18, ст. 2126, 2128; N 19, ст. 2278, 2281; N 24, ст. 3069, 3082; N 25, ст. 3268; N 29, ст. 3996; N 31, ст. 4320, 4322, 4330; N 47, ст. 6402,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6403; N 49, ст. 6757; N 53, ст. 7577, 7602, 7640; 2013, N 14, ст. 1651, 1658, 1666;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19, ст. 2323, 2325; N 26, ст. 3207, 3208, 3209; N 27, ст. 3454, 3470; N 30, ст. 4025, 4026, 4029, 4030, 4031, 4032, 4034, 4036, 4040, 4044, 4078, 4082; N 31, ст. 4191; N 43, ст. 5443, 5444, 5445, 5452; N 44, ст. 5624, 5643; N 48, ст. 6161, 6165;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49, ст. 6327, 6341; N 51, ст. 6683, 6685, 6695; N 52, ст. 6961, 6980, 6986, 7002; 2014, N 6, ст. 559, 566; N 11, ст. 1092, 1096; N 14, ст. 1562; N 19, ст. 2302, 2306, 2310, 2324, 2325, 2326, 2327, 2330, 2333, 2335; N 26, ст. 3366, 3379;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30, ст. 4211, 4218, 4228, 4233, 4248, 4256, 4259, 4264, 4278; N 42, ст. 5615; N 43, ст. 5799; N 48, ст. 6636, 6638, 6642, 6643, 6651; N 52, ст. 7541, 7550, 7557; 2015, N 1, ст. 29, 67, 74, 83, 85; N 10, ст. 1405, 1416; N 13, ст. 1811;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14, ст. 2021; N 18, ст. 2614, 2619, 2620; N 21, ст. 2981; N 24, ст. 3370; N 27, ст. 3945; N 29, ст. 4346, 4359, 4374, 4376, 4391; N 41, ст. 5629, 5637; N 44, ст. 6046; N 45, ст. 6205, 6208; N 48, ст. 6706, 6710; N 51, ст. 7249, 7250;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2016, N 1, ст. 11, 28, 59, 63, 84; N 10, ст. 1323; N 11, ст. 1481, 1491, 1493; N 18, ст. 2509, 2514; N 23, ст. 3285) следующие изменения: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5" w:name="100130"/>
      <w:bookmarkEnd w:id="12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в </w:t>
      </w:r>
      <w:hyperlink r:id="rId58" w:anchor="00407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5.26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6" w:name="100131"/>
      <w:bookmarkEnd w:id="12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59" w:anchor="00407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 второй части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словами "; на юридических лиц - от ста тысяч до одного миллиона рублей";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7" w:name="100132"/>
      <w:bookmarkEnd w:id="12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60" w:anchor="00407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частями 3 - 5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8" w:name="100133"/>
      <w:bookmarkEnd w:id="12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9" w:name="100134"/>
      <w:bookmarkEnd w:id="12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0" w:name="100135"/>
      <w:bookmarkEnd w:id="13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1" w:name="100136"/>
      <w:bookmarkEnd w:id="13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2" w:name="100137"/>
      <w:bookmarkEnd w:id="13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3" w:name="100138"/>
      <w:bookmarkEnd w:id="13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влечет наложение административного штрафа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 размере от тридцати тысяч до пятидесяти тысяч рублей с административным выдворением за пределы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 или без такового.";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4" w:name="100139"/>
      <w:bookmarkEnd w:id="13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2) </w:t>
      </w:r>
      <w:hyperlink r:id="rId61" w:anchor="10075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статьей 11.14.3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5" w:name="100140"/>
      <w:bookmarkEnd w:id="13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6" w:name="100141"/>
      <w:bookmarkEnd w:id="13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7" w:name="100142"/>
      <w:bookmarkEnd w:id="13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8" w:name="100143"/>
      <w:bookmarkEnd w:id="13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2. Повторное совершение административного правонарушения, предусмотренного частью 1 настоящей статьи, -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9" w:name="100144"/>
      <w:bookmarkEnd w:id="139"/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0" w:name="100145"/>
      <w:bookmarkEnd w:id="14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1" w:name="100146"/>
      <w:bookmarkEnd w:id="141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3) в </w:t>
      </w:r>
      <w:hyperlink r:id="rId62" w:anchor="00705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13.6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2" w:name="100147"/>
      <w:bookmarkEnd w:id="14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63" w:anchor="00705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наименование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"сре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дств св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язи" дополнить словами "или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несертифицированных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средств кодирования (шифрования)";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3" w:name="100148"/>
      <w:bookmarkEnd w:id="14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64" w:anchor="00705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 первый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"сре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дств св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язи" дополнить словами "или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несертифицированных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средств кодирования (шифрования) при передаче сообщений в информационно-телекоммуникационной сети "Интернет";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4" w:name="100149"/>
      <w:bookmarkEnd w:id="14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4) </w:t>
      </w:r>
      <w:hyperlink r:id="rId65" w:anchor="001659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статью 13.15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частью 7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5" w:name="100150"/>
      <w:bookmarkEnd w:id="14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6" w:name="100151"/>
      <w:bookmarkEnd w:id="14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влечет наложение административного штрафа на юридических лиц в размере от четырехсот тысяч до одного миллиона рублей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7" w:name="100152"/>
      <w:bookmarkEnd w:id="147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5) в </w:t>
      </w:r>
      <w:hyperlink r:id="rId66" w:anchor="00464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13.30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8" w:name="100153"/>
      <w:bookmarkEnd w:id="14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67" w:anchor="00464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наименование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9" w:name="100154"/>
      <w:bookmarkEnd w:id="14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</w:t>
      </w:r>
      <w:hyperlink r:id="rId68" w:anchor="004646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абзаце первом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"либо непредставление" заменить словами ", либо непредставление", после слов "с абонентом договора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,"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словами "либо несоблюдение оператором связи установленного порядка идентификации абонентов,";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0" w:name="100155"/>
      <w:bookmarkEnd w:id="15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6) в </w:t>
      </w:r>
      <w:hyperlink r:id="rId69" w:anchor="005403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13.31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1" w:name="100156"/>
      <w:bookmarkEnd w:id="15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в </w:t>
      </w:r>
      <w:hyperlink r:id="rId70" w:anchor="00540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абзаце втором части 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2" w:name="100157"/>
      <w:bookmarkEnd w:id="15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71" w:anchor="005403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частью 2.1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3" w:name="100158"/>
      <w:bookmarkEnd w:id="15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4" w:name="100159"/>
      <w:bookmarkEnd w:id="15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5" w:name="100160"/>
      <w:bookmarkEnd w:id="15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7) в </w:t>
      </w:r>
      <w:hyperlink r:id="rId72" w:anchor="00520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1 статьи 15.27.1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6" w:name="100161"/>
      <w:bookmarkEnd w:id="15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8) в </w:t>
      </w:r>
      <w:hyperlink r:id="rId73" w:anchor="00705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1 статьи 23.1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7" w:name="100162"/>
      <w:bookmarkEnd w:id="15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9) в </w:t>
      </w:r>
      <w:hyperlink r:id="rId74" w:anchor="00589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23.36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8" w:name="100163"/>
      <w:bookmarkEnd w:id="15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в </w:t>
      </w:r>
      <w:hyperlink r:id="rId75" w:anchor="00702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"статьями 11.14.2, 11.15," заменить словами "статьей 11.14.2, частью 1 статьи 11.14.3, статьей 11.15,";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9" w:name="100164"/>
      <w:bookmarkEnd w:id="15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в </w:t>
      </w:r>
      <w:hyperlink r:id="rId76" w:anchor="00590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bookmarkStart w:id="160" w:name="100165"/>
    <w:bookmarkEnd w:id="160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"http://legalacts.ru/kodeks/KOAP-RF/razdel-iii/glava-23/statja-23.36/" \l "007021"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пункт 1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цифр "11.14.2," дополнить словами "частью 1 статьи 11.14.3, статьями";</w:t>
      </w:r>
    </w:p>
    <w:bookmarkStart w:id="161" w:name="100166"/>
    <w:bookmarkEnd w:id="161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"http://legalacts.ru/kodeks/KOAP-RF/razdel-iii/glava-23/statja-23.36/" \l "006652"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пункт 2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"частью 2 статьи 11.14," дополнить словами "частью 1 статьи 11.14.3,";</w:t>
      </w:r>
    </w:p>
    <w:bookmarkStart w:id="162" w:name="100167"/>
    <w:bookmarkEnd w:id="162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"http://legalacts.ru/kodeks/KOAP-RF/razdel-iii/glava-23/statja-23.36/" \l "006653"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пункт 3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"частью 2 статьи 11.14," дополнить словами "частью 1 статьи 11.14.3,";</w:t>
      </w:r>
    </w:p>
    <w:bookmarkStart w:id="163" w:name="100168"/>
    <w:bookmarkEnd w:id="163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"http://legalacts.ru/kodeks/KOAP-RF/razdel-iii/glava-23/statja-23.36/" \l "006302"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пункт 4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"частью 3 статьи 11.14," дополнить словами "частью 1 статьи 11.14.3,";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4" w:name="100169"/>
      <w:bookmarkEnd w:id="16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10) в </w:t>
      </w:r>
      <w:hyperlink r:id="rId77" w:anchor="00663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части 2 статьи 28.3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5" w:name="100170"/>
      <w:bookmarkEnd w:id="16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78" w:anchor="00696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цифр "5.22," дополнить цифрами "5.26,";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6" w:name="100171"/>
      <w:bookmarkEnd w:id="16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79" w:anchor="006944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44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после слов "статьей 11.7.1," дополнить словами "частью 2 статьи 11.14.3,";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7" w:name="100172"/>
      <w:bookmarkEnd w:id="16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в) в </w:t>
      </w:r>
      <w:hyperlink r:id="rId80" w:anchor="00556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56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"частями 2 и 3 статьи 13.31" заменить словами "частями 2 - 3 статьи 13.31".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8" w:name="100173"/>
      <w:bookmarkEnd w:id="16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12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9" w:name="100174"/>
      <w:bookmarkEnd w:id="16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8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0" w:name="100175"/>
      <w:bookmarkEnd w:id="17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</w:t>
      </w:r>
      <w:hyperlink r:id="rId82" w:anchor="100026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5 статьи 3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признать утратившим силу;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1" w:name="100176"/>
      <w:bookmarkEnd w:id="17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в </w:t>
      </w:r>
      <w:hyperlink r:id="rId83" w:anchor="10003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2" w:name="100177"/>
      <w:bookmarkEnd w:id="17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84" w:anchor="10003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3" w:name="100178"/>
      <w:bookmarkEnd w:id="17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4" w:name="100179"/>
      <w:bookmarkEnd w:id="174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85" w:anchor="10003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5" w:name="100180"/>
      <w:bookmarkEnd w:id="17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"4.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6" w:name="100181"/>
      <w:bookmarkEnd w:id="17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3) в </w:t>
      </w:r>
      <w:hyperlink r:id="rId86" w:anchor="10004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1 статьи 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7" w:name="100182"/>
      <w:bookmarkEnd w:id="17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13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8" w:name="100183"/>
      <w:bookmarkEnd w:id="17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Федеральный </w:t>
      </w:r>
      <w:hyperlink r:id="rId8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2013, N 48, ст. 6162; 2014, N 19, ст. 2302; N 30, ст. 4273; N 49, ст. 6928; 2015, N 29, ст. 4383; 2016, N 15, ст. 2066) следующие изменения: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9" w:name="100184"/>
      <w:bookmarkEnd w:id="17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</w:t>
      </w:r>
      <w:hyperlink r:id="rId88" w:anchor="000106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1 статьи 46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абзацем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0" w:name="100185"/>
      <w:bookmarkEnd w:id="18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"прекратить при поступлении соответствующего запроса от органа, осуществляющего оперативно-розыскную деятельность, оказание услуг связи в случае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неподтверждения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1" w:name="100186"/>
      <w:bookmarkEnd w:id="18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в </w:t>
      </w:r>
      <w:hyperlink r:id="rId89" w:anchor="10065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статье 64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2" w:name="100187"/>
      <w:bookmarkEnd w:id="18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а) </w:t>
      </w:r>
      <w:hyperlink r:id="rId90" w:anchor="100658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3" w:name="100188"/>
      <w:bookmarkEnd w:id="18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"1. Операторы связи обязаны хранить на территории Российской Федерации: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4" w:name="100189"/>
      <w:bookmarkEnd w:id="18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1) информацию о фактах приема, передачи, доставки и (или) обработки голосовой информации, текстовых сообщений, изображений, звуков, виде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о-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или иных сообщений пользователей услугами связи - в течение трех лет с момента окончания осуществления таких действий;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5" w:name="100190"/>
      <w:bookmarkEnd w:id="18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2) текстовые сообщения пользователей услугами связи, голосовую информацию, изображения, звуки, виде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о-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6" w:name="100191"/>
      <w:bookmarkEnd w:id="18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б) </w:t>
      </w:r>
      <w:hyperlink r:id="rId91" w:anchor="10065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пунктом 1.1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7" w:name="100192"/>
      <w:bookmarkEnd w:id="18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"1.1.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8" w:name="100193"/>
      <w:bookmarkEnd w:id="18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14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9" w:name="100194"/>
      <w:bookmarkEnd w:id="18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Жилищный </w:t>
      </w:r>
      <w:hyperlink r:id="rId9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кодекс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0" w:name="100195"/>
      <w:bookmarkEnd w:id="19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</w:t>
      </w:r>
      <w:hyperlink r:id="rId93" w:anchor="100145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 3 статьи 17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изложить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1" w:name="100196"/>
      <w:bookmarkEnd w:id="19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2" w:name="100197"/>
      <w:bookmarkEnd w:id="19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</w:t>
      </w:r>
      <w:hyperlink r:id="rId94" w:anchor="10016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статью 22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дополнить частью 3.2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3" w:name="100198"/>
      <w:bookmarkEnd w:id="19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"3.2. Перевод жилого помещения в нежилое помещение в целях осуществления религиозной деятельности не допускается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4" w:name="100199"/>
      <w:bookmarkEnd w:id="19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15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5" w:name="100200"/>
      <w:bookmarkEnd w:id="19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Внести в </w:t>
      </w:r>
      <w:hyperlink r:id="rId95" w:anchor="00007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статью 10.1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6" w:name="100201"/>
      <w:bookmarkEnd w:id="19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</w:t>
      </w:r>
      <w:hyperlink r:id="rId96" w:anchor="000073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3 изложить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в следующей редакции: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7" w:name="100202"/>
      <w:bookmarkEnd w:id="19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"3. Организатор распространения информации в сети "Интернет" обязан хранить на территории Российской Федерации: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8" w:name="100203"/>
      <w:bookmarkEnd w:id="19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1) информацию о фактах приема, передачи, доставки и (или) обработки голосовой информации, письменного текста, изображений, звуков, виде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о-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9" w:name="100204"/>
      <w:bookmarkEnd w:id="19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2) текстовые сообщения пользователей сети "Интернет", голосовую информацию, изображения, звуки, виде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о-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, иные электронные сообщения 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0" w:name="100205"/>
      <w:bookmarkEnd w:id="20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</w:t>
      </w:r>
      <w:hyperlink r:id="rId97" w:anchor="00007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пунктом 3.1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1" w:name="100206"/>
      <w:bookmarkEnd w:id="20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</w:t>
      </w:r>
      <w:proofErr w:type="spell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оперативно-разыскную</w:t>
      </w:r>
      <w:proofErr w:type="spell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деятельность или обеспечение безопасности Российской Федерации, в случаях, установленных федеральными законами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2" w:name="100207"/>
      <w:bookmarkEnd w:id="202"/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3) </w:t>
      </w:r>
      <w:hyperlink r:id="rId98" w:anchor="000077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пунктом 4.1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3" w:name="100208"/>
      <w:bookmarkEnd w:id="203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"4.1.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4" w:name="100209"/>
      <w:bookmarkEnd w:id="20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16</w:t>
      </w:r>
    </w:p>
    <w:bookmarkStart w:id="205" w:name="100210"/>
    <w:bookmarkEnd w:id="205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"http://legalacts.ru/doc/federalnyi-zakon-ot-09022007-n-16-fz-o/" \l "100139"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Статью 4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6" w:name="100211"/>
      <w:bookmarkEnd w:id="20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"7. 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</w:t>
      </w:r>
      <w:proofErr w:type="gramEnd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7" w:name="100212"/>
      <w:bookmarkEnd w:id="20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17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8" w:name="100213"/>
      <w:bookmarkEnd w:id="20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 xml:space="preserve">Внести в </w:t>
      </w:r>
      <w:hyperlink r:id="rId99" w:anchor="00000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 3 статьи 1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9" w:name="100214"/>
      <w:bookmarkEnd w:id="20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1) в </w:t>
      </w:r>
      <w:hyperlink r:id="rId100" w:anchor="000002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абзаце втором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слова "втором - девятом, одиннадцатом и двенадцатом" заменить словами "втором, шестом, седьмом и девятом";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0" w:name="100215"/>
      <w:bookmarkEnd w:id="210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2) </w:t>
      </w:r>
      <w:hyperlink r:id="rId101" w:anchor="000001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дополнить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абзацем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1" w:name="100216"/>
      <w:bookmarkEnd w:id="211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2" w:name="100217"/>
      <w:bookmarkEnd w:id="212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18</w:t>
      </w:r>
    </w:p>
    <w:bookmarkStart w:id="213" w:name="100218"/>
    <w:bookmarkEnd w:id="213"/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begin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instrText xml:space="preserve"> HYPERLINK "http://legalacts.ru/doc/federalnyi-zakon-ot-21072011-n-256-fz-o/" \l "100077" </w:instrTex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separate"/>
      </w:r>
      <w:r w:rsidRPr="00142232">
        <w:rPr>
          <w:rFonts w:eastAsia="Times New Roman" w:cs="Liberation Serif"/>
          <w:bCs w:val="0"/>
          <w:color w:val="0000FF"/>
          <w:kern w:val="0"/>
          <w:szCs w:val="28"/>
          <w:u w:val="single"/>
          <w:lang w:eastAsia="ru-RU"/>
        </w:rPr>
        <w:t>Статью 9</w:t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fldChar w:fldCharType="end"/>
      </w: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4" w:name="100219"/>
      <w:bookmarkEnd w:id="214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</w:t>
      </w:r>
      <w:proofErr w:type="gramStart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.".</w:t>
      </w:r>
      <w:proofErr w:type="gramEnd"/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5" w:name="100220"/>
      <w:bookmarkEnd w:id="215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Статья 19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6" w:name="100221"/>
      <w:bookmarkEnd w:id="216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7" w:name="100222"/>
      <w:bookmarkEnd w:id="217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hyperlink r:id="rId102" w:anchor="100190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 четвертый подпункта "а" пункта 2 статьи 13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и </w:t>
      </w:r>
      <w:hyperlink r:id="rId103" w:anchor="100204" w:history="1">
        <w:r w:rsidRPr="0014223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абзац четвертый пункта 1 статьи 15</w:t>
        </w:r>
      </w:hyperlink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Федерального закона вступают в силу с 1 июля 2018 года.</w:t>
      </w:r>
    </w:p>
    <w:p w:rsidR="00142232" w:rsidRPr="00142232" w:rsidRDefault="00142232" w:rsidP="0014223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8" w:name="100223"/>
      <w:bookmarkEnd w:id="218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Президент</w:t>
      </w:r>
    </w:p>
    <w:p w:rsidR="00142232" w:rsidRPr="00142232" w:rsidRDefault="00142232" w:rsidP="0014223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142232" w:rsidRPr="00142232" w:rsidRDefault="00142232" w:rsidP="0014223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142232" w:rsidRPr="00142232" w:rsidRDefault="00142232" w:rsidP="0014223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9" w:name="100224"/>
      <w:bookmarkEnd w:id="219"/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Москва, Кремль</w:t>
      </w:r>
    </w:p>
    <w:p w:rsidR="00142232" w:rsidRPr="00142232" w:rsidRDefault="00142232" w:rsidP="0014223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6 июля 2016 года</w:t>
      </w:r>
    </w:p>
    <w:p w:rsidR="00142232" w:rsidRPr="00142232" w:rsidRDefault="00142232" w:rsidP="0014223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142232">
        <w:rPr>
          <w:rFonts w:eastAsia="Times New Roman" w:cs="Liberation Serif"/>
          <w:bCs w:val="0"/>
          <w:kern w:val="0"/>
          <w:szCs w:val="28"/>
          <w:lang w:eastAsia="ru-RU"/>
        </w:rPr>
        <w:t>N 374-ФЗ</w:t>
      </w:r>
    </w:p>
    <w:p w:rsidR="00AD6881" w:rsidRDefault="00B025EA"/>
    <w:sectPr w:rsidR="00AD6881" w:rsidSect="000D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32"/>
    <w:rsid w:val="000914B7"/>
    <w:rsid w:val="000D7150"/>
    <w:rsid w:val="00142232"/>
    <w:rsid w:val="0042794E"/>
    <w:rsid w:val="006D77E3"/>
    <w:rsid w:val="00B025EA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14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232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4223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right">
    <w:name w:val="pright"/>
    <w:basedOn w:val="a"/>
    <w:rsid w:val="0014223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14223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alacts.ru/doc/federalnyi-zakon-ot-12081995-n-144-fz-ob/" TargetMode="External"/><Relationship Id="rId21" Type="http://schemas.openxmlformats.org/officeDocument/2006/relationships/hyperlink" Target="http://legalacts.ru/doc/federalnyi-zakon-ot-06032006-n-35-fz-o/" TargetMode="External"/><Relationship Id="rId42" Type="http://schemas.openxmlformats.org/officeDocument/2006/relationships/hyperlink" Target="http://legalacts.ru/doc/federalnyi-zakon-ot-17071999-n-176-fz-o/" TargetMode="External"/><Relationship Id="rId47" Type="http://schemas.openxmlformats.org/officeDocument/2006/relationships/hyperlink" Target="http://legalacts.ru/doc/federalnyi-zakon-ot-07082001-n-115-fz-o/" TargetMode="External"/><Relationship Id="rId63" Type="http://schemas.openxmlformats.org/officeDocument/2006/relationships/hyperlink" Target="http://legalacts.ru/kodeks/KOAP-RF/razdel-ii/glava-13/statja-13.6/" TargetMode="External"/><Relationship Id="rId68" Type="http://schemas.openxmlformats.org/officeDocument/2006/relationships/hyperlink" Target="http://legalacts.ru/kodeks/KOAP-RF/razdel-ii/glava-13/statja-13.30/" TargetMode="External"/><Relationship Id="rId84" Type="http://schemas.openxmlformats.org/officeDocument/2006/relationships/hyperlink" Target="http://legalacts.ru/doc/federalnyi-zakon-ot-30062003-n-87-fz-o/" TargetMode="External"/><Relationship Id="rId89" Type="http://schemas.openxmlformats.org/officeDocument/2006/relationships/hyperlink" Target="http://legalacts.ru/doc/federalnyi-zakon-ot-07072003-n-126-fz-s/" TargetMode="External"/><Relationship Id="rId7" Type="http://schemas.openxmlformats.org/officeDocument/2006/relationships/hyperlink" Target="http://legalacts.ru/doc/federalnyi-zakon-ot-06032006-n-35-fz-o/" TargetMode="External"/><Relationship Id="rId71" Type="http://schemas.openxmlformats.org/officeDocument/2006/relationships/hyperlink" Target="http://legalacts.ru/kodeks/KOAP-RF/razdel-ii/glava-13/statja-13.31/" TargetMode="External"/><Relationship Id="rId92" Type="http://schemas.openxmlformats.org/officeDocument/2006/relationships/hyperlink" Target="http://legalacts.ru/kodeks/ZHK-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kodeks/UK-RF/osobennaja-chast/razdel-x/glava-29/statja-279/" TargetMode="External"/><Relationship Id="rId29" Type="http://schemas.openxmlformats.org/officeDocument/2006/relationships/hyperlink" Target="http://legalacts.ru/doc/federalnyi-zakon-ot-13121996-n-150-fz-ob/" TargetMode="External"/><Relationship Id="rId11" Type="http://schemas.openxmlformats.org/officeDocument/2006/relationships/hyperlink" Target="http://legalacts.ru/doc/federalnyi-zakon-ot-06032006-n-35-fz-o/" TargetMode="External"/><Relationship Id="rId24" Type="http://schemas.openxmlformats.org/officeDocument/2006/relationships/hyperlink" Target="http://legalacts.ru/doc/federalnyi-zakon-ot-12081995-n-144-fz-ob/" TargetMode="External"/><Relationship Id="rId32" Type="http://schemas.openxmlformats.org/officeDocument/2006/relationships/hyperlink" Target="http://legalacts.ru/doc/federalnyi-zakon-ot-26091997-n-125-fz-o/" TargetMode="External"/><Relationship Id="rId37" Type="http://schemas.openxmlformats.org/officeDocument/2006/relationships/hyperlink" Target="http://legalacts.ru/doc/federalnyi-zakon-ot-25072002-n-114-fz-o/" TargetMode="External"/><Relationship Id="rId40" Type="http://schemas.openxmlformats.org/officeDocument/2006/relationships/hyperlink" Target="http://legalacts.ru/doc/federalnyi-zakon-ot-17071999-n-176-fz-o/" TargetMode="External"/><Relationship Id="rId45" Type="http://schemas.openxmlformats.org/officeDocument/2006/relationships/hyperlink" Target="http://legalacts.ru/doc/federalnyi-zakon-ot-07082001-n-115-fz-o/" TargetMode="External"/><Relationship Id="rId53" Type="http://schemas.openxmlformats.org/officeDocument/2006/relationships/hyperlink" Target="http://legalacts.ru/doc/federalnyi-zakon-ot-07082001-n-115-fz-o/" TargetMode="External"/><Relationship Id="rId58" Type="http://schemas.openxmlformats.org/officeDocument/2006/relationships/hyperlink" Target="http://legalacts.ru/kodeks/KOAP-RF/razdel-ii/glava-5/statja-5.26/" TargetMode="External"/><Relationship Id="rId66" Type="http://schemas.openxmlformats.org/officeDocument/2006/relationships/hyperlink" Target="http://legalacts.ru/kodeks/KOAP-RF/razdel-ii/glava-13/statja-13.30/" TargetMode="External"/><Relationship Id="rId74" Type="http://schemas.openxmlformats.org/officeDocument/2006/relationships/hyperlink" Target="http://legalacts.ru/kodeks/KOAP-RF/razdel-iii/glava-23/statja-23.36/" TargetMode="External"/><Relationship Id="rId79" Type="http://schemas.openxmlformats.org/officeDocument/2006/relationships/hyperlink" Target="http://legalacts.ru/kodeks/KOAP-RF/razdel-iv/glava-28/statja-28.3/" TargetMode="External"/><Relationship Id="rId87" Type="http://schemas.openxmlformats.org/officeDocument/2006/relationships/hyperlink" Target="http://legalacts.ru/doc/federalnyi-zakon-ot-07072003-n-126-fz-s/" TargetMode="External"/><Relationship Id="rId102" Type="http://schemas.openxmlformats.org/officeDocument/2006/relationships/hyperlink" Target="http://legalacts.ru/doc/federalnyi-zakon-ot-06072016-n-374-fz-o/" TargetMode="External"/><Relationship Id="rId5" Type="http://schemas.openxmlformats.org/officeDocument/2006/relationships/hyperlink" Target="http://legalacts.ru/doc/federalnyi-zakon-ot-06032006-n-35-fz-o/" TargetMode="External"/><Relationship Id="rId61" Type="http://schemas.openxmlformats.org/officeDocument/2006/relationships/hyperlink" Target="http://legalacts.ru/kodeks/KOAP-RF/razdel-ii/glava-11/" TargetMode="External"/><Relationship Id="rId82" Type="http://schemas.openxmlformats.org/officeDocument/2006/relationships/hyperlink" Target="http://legalacts.ru/doc/federalnyi-zakon-ot-30062003-n-87-fz-o/" TargetMode="External"/><Relationship Id="rId90" Type="http://schemas.openxmlformats.org/officeDocument/2006/relationships/hyperlink" Target="http://legalacts.ru/doc/federalnyi-zakon-ot-07072003-n-126-fz-s/" TargetMode="External"/><Relationship Id="rId95" Type="http://schemas.openxmlformats.org/officeDocument/2006/relationships/hyperlink" Target="http://legalacts.ru/doc/FZ-ob-informacii-informacionnyh-tehnologijah-i-o-zawite-informacii/" TargetMode="External"/><Relationship Id="rId19" Type="http://schemas.openxmlformats.org/officeDocument/2006/relationships/hyperlink" Target="http://legalacts.ru/doc/federalnyi-zakon-ot-06032006-n-35-fz-o/" TargetMode="External"/><Relationship Id="rId14" Type="http://schemas.openxmlformats.org/officeDocument/2006/relationships/hyperlink" Target="http://legalacts.ru/kodeks/UK-RF/osobennaja-chast/razdel-x/glava-29/statja-277/" TargetMode="External"/><Relationship Id="rId22" Type="http://schemas.openxmlformats.org/officeDocument/2006/relationships/hyperlink" Target="http://legalacts.ru/doc/federalnyi-zakon-ot-12081995-n-144-fz-ob/" TargetMode="External"/><Relationship Id="rId27" Type="http://schemas.openxmlformats.org/officeDocument/2006/relationships/hyperlink" Target="http://legalacts.ru/doc/federalnyi-zakon-ot-12081995-n-144-fz-ob/" TargetMode="External"/><Relationship Id="rId30" Type="http://schemas.openxmlformats.org/officeDocument/2006/relationships/hyperlink" Target="http://legalacts.ru/doc/federalnyi-zakon-ot-13121996-n-150-fz-ob/" TargetMode="External"/><Relationship Id="rId35" Type="http://schemas.openxmlformats.org/officeDocument/2006/relationships/hyperlink" Target="http://legalacts.ru/doc/federalnyi-zakon-ot-26091997-n-125-fz-o/" TargetMode="External"/><Relationship Id="rId43" Type="http://schemas.openxmlformats.org/officeDocument/2006/relationships/hyperlink" Target="http://legalacts.ru/doc/federalnyi-zakon-ot-17071999-n-176-fz-o/" TargetMode="External"/><Relationship Id="rId48" Type="http://schemas.openxmlformats.org/officeDocument/2006/relationships/hyperlink" Target="http://legalacts.ru/doc/federalnyi-zakon-ot-07082001-n-115-fz-o/" TargetMode="External"/><Relationship Id="rId56" Type="http://schemas.openxmlformats.org/officeDocument/2006/relationships/hyperlink" Target="http://legalacts.ru/doc/federalnyi-zakon-ot-07082001-n-115-fz-o/" TargetMode="External"/><Relationship Id="rId64" Type="http://schemas.openxmlformats.org/officeDocument/2006/relationships/hyperlink" Target="http://legalacts.ru/kodeks/KOAP-RF/razdel-ii/glava-13/statja-13.6/" TargetMode="External"/><Relationship Id="rId69" Type="http://schemas.openxmlformats.org/officeDocument/2006/relationships/hyperlink" Target="http://legalacts.ru/kodeks/KOAP-RF/razdel-ii/glava-13/statja-13.31/" TargetMode="External"/><Relationship Id="rId77" Type="http://schemas.openxmlformats.org/officeDocument/2006/relationships/hyperlink" Target="http://legalacts.ru/kodeks/KOAP-RF/razdel-iv/glava-28/statja-28.3/" TargetMode="External"/><Relationship Id="rId100" Type="http://schemas.openxmlformats.org/officeDocument/2006/relationships/hyperlink" Target="http://legalacts.ru/doc/federalnyi-zakon-ot-27122009-n-345-fz-o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legalacts.ru/doc/federalnyi-zakon-ot-06032006-n-35-fz-o/" TargetMode="External"/><Relationship Id="rId51" Type="http://schemas.openxmlformats.org/officeDocument/2006/relationships/hyperlink" Target="http://legalacts.ru/doc/federalnyi-zakon-ot-07082001-n-115-fz-o/" TargetMode="External"/><Relationship Id="rId72" Type="http://schemas.openxmlformats.org/officeDocument/2006/relationships/hyperlink" Target="http://legalacts.ru/kodeks/KOAP-RF/razdel-ii/glava-15/statja-15.27.1/" TargetMode="External"/><Relationship Id="rId80" Type="http://schemas.openxmlformats.org/officeDocument/2006/relationships/hyperlink" Target="http://legalacts.ru/kodeks/KOAP-RF/razdel-iv/glava-28/statja-28.3/" TargetMode="External"/><Relationship Id="rId85" Type="http://schemas.openxmlformats.org/officeDocument/2006/relationships/hyperlink" Target="http://legalacts.ru/doc/federalnyi-zakon-ot-30062003-n-87-fz-o/" TargetMode="External"/><Relationship Id="rId93" Type="http://schemas.openxmlformats.org/officeDocument/2006/relationships/hyperlink" Target="http://legalacts.ru/kodeks/ZHK-RF/razdel-i/glava-2/statja-17/" TargetMode="External"/><Relationship Id="rId98" Type="http://schemas.openxmlformats.org/officeDocument/2006/relationships/hyperlink" Target="http://legalacts.ru/doc/FZ-ob-informacii-informacionnyh-tehnologijah-i-o-zawite-informac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kodeks/UK-RF/osobennaja-chast/razdel-ix/glava-24/statja-206/" TargetMode="External"/><Relationship Id="rId17" Type="http://schemas.openxmlformats.org/officeDocument/2006/relationships/hyperlink" Target="http://legalacts.ru/kodeks/UK-RF/osobennaja-chast/razdel-xii/glava-34/statja-360/" TargetMode="External"/><Relationship Id="rId25" Type="http://schemas.openxmlformats.org/officeDocument/2006/relationships/hyperlink" Target="http://legalacts.ru/doc/federalnyi-zakon-ot-12081995-n-144-fz-ob/" TargetMode="External"/><Relationship Id="rId33" Type="http://schemas.openxmlformats.org/officeDocument/2006/relationships/hyperlink" Target="http://legalacts.ru/doc/federalnyi-zakon-ot-26091997-n-125-fz-o/" TargetMode="External"/><Relationship Id="rId38" Type="http://schemas.openxmlformats.org/officeDocument/2006/relationships/hyperlink" Target="http://legalacts.ru/doc/federalnyi-zakon-ot-06032006-n-35-fz-o/" TargetMode="External"/><Relationship Id="rId46" Type="http://schemas.openxmlformats.org/officeDocument/2006/relationships/hyperlink" Target="http://legalacts.ru/doc/federalnyi-zakon-ot-07082001-n-115-fz-o/" TargetMode="External"/><Relationship Id="rId59" Type="http://schemas.openxmlformats.org/officeDocument/2006/relationships/hyperlink" Target="http://legalacts.ru/kodeks/KOAP-RF/razdel-ii/glava-5/statja-5.26/" TargetMode="External"/><Relationship Id="rId67" Type="http://schemas.openxmlformats.org/officeDocument/2006/relationships/hyperlink" Target="http://legalacts.ru/kodeks/KOAP-RF/razdel-ii/glava-13/statja-13.30/" TargetMode="External"/><Relationship Id="rId103" Type="http://schemas.openxmlformats.org/officeDocument/2006/relationships/hyperlink" Target="http://legalacts.ru/doc/federalnyi-zakon-ot-06072016-n-374-fz-o/" TargetMode="External"/><Relationship Id="rId20" Type="http://schemas.openxmlformats.org/officeDocument/2006/relationships/hyperlink" Target="http://legalacts.ru/doc/federalnyi-zakon-ot-06032006-n-35-fz-o/" TargetMode="External"/><Relationship Id="rId41" Type="http://schemas.openxmlformats.org/officeDocument/2006/relationships/hyperlink" Target="http://legalacts.ru/doc/federalnyi-zakon-ot-17071999-n-176-fz-o/" TargetMode="External"/><Relationship Id="rId54" Type="http://schemas.openxmlformats.org/officeDocument/2006/relationships/hyperlink" Target="http://legalacts.ru/doc/federalnyi-zakon-ot-07082001-n-115-fz-o/" TargetMode="External"/><Relationship Id="rId62" Type="http://schemas.openxmlformats.org/officeDocument/2006/relationships/hyperlink" Target="http://legalacts.ru/kodeks/KOAP-RF/razdel-ii/glava-13/statja-13.6/" TargetMode="External"/><Relationship Id="rId70" Type="http://schemas.openxmlformats.org/officeDocument/2006/relationships/hyperlink" Target="http://legalacts.ru/kodeks/KOAP-RF/razdel-ii/glava-13/statja-13.31/" TargetMode="External"/><Relationship Id="rId75" Type="http://schemas.openxmlformats.org/officeDocument/2006/relationships/hyperlink" Target="http://legalacts.ru/kodeks/KOAP-RF/razdel-iii/glava-23/statja-23.36/" TargetMode="External"/><Relationship Id="rId83" Type="http://schemas.openxmlformats.org/officeDocument/2006/relationships/hyperlink" Target="http://legalacts.ru/doc/federalnyi-zakon-ot-30062003-n-87-fz-o/" TargetMode="External"/><Relationship Id="rId88" Type="http://schemas.openxmlformats.org/officeDocument/2006/relationships/hyperlink" Target="http://legalacts.ru/doc/federalnyi-zakon-ot-07072003-n-126-fz-s/" TargetMode="External"/><Relationship Id="rId91" Type="http://schemas.openxmlformats.org/officeDocument/2006/relationships/hyperlink" Target="http://legalacts.ru/doc/federalnyi-zakon-ot-07072003-n-126-fz-s/" TargetMode="External"/><Relationship Id="rId96" Type="http://schemas.openxmlformats.org/officeDocument/2006/relationships/hyperlink" Target="http://legalacts.ru/doc/FZ-ob-informacii-informacionnyh-tehnologijah-i-o-zawite-informa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06032006-n-35-fz-o/" TargetMode="External"/><Relationship Id="rId15" Type="http://schemas.openxmlformats.org/officeDocument/2006/relationships/hyperlink" Target="http://legalacts.ru/kodeks/UK-RF/osobennaja-chast/razdel-x/glava-29/statja-278/" TargetMode="External"/><Relationship Id="rId23" Type="http://schemas.openxmlformats.org/officeDocument/2006/relationships/hyperlink" Target="http://legalacts.ru/doc/federalnyi-zakon-ot-12081995-n-144-fz-ob/" TargetMode="External"/><Relationship Id="rId28" Type="http://schemas.openxmlformats.org/officeDocument/2006/relationships/hyperlink" Target="http://legalacts.ru/doc/federalnyi-zakon-ot-12081995-n-144-fz-ob/" TargetMode="External"/><Relationship Id="rId36" Type="http://schemas.openxmlformats.org/officeDocument/2006/relationships/hyperlink" Target="http://legalacts.ru/doc/federalnyi-zakon-ot-26091997-n-125-fz-o/" TargetMode="External"/><Relationship Id="rId49" Type="http://schemas.openxmlformats.org/officeDocument/2006/relationships/hyperlink" Target="http://legalacts.ru/doc/federalnyi-zakon-ot-07082001-n-115-fz-o/" TargetMode="External"/><Relationship Id="rId57" Type="http://schemas.openxmlformats.org/officeDocument/2006/relationships/hyperlink" Target="http://legalacts.ru/kodeks/KOAP-RF/" TargetMode="External"/><Relationship Id="rId10" Type="http://schemas.openxmlformats.org/officeDocument/2006/relationships/hyperlink" Target="http://legalacts.ru/doc/federalnyi-zakon-ot-06032006-n-35-fz-o/" TargetMode="External"/><Relationship Id="rId31" Type="http://schemas.openxmlformats.org/officeDocument/2006/relationships/hyperlink" Target="http://legalacts.ru/doc/federalnyi-zakon-ot-13121996-n-150-fz-ob/" TargetMode="External"/><Relationship Id="rId44" Type="http://schemas.openxmlformats.org/officeDocument/2006/relationships/hyperlink" Target="http://legalacts.ru/doc/federalnyi-zakon-ot-07082001-n-115-fz-o/" TargetMode="External"/><Relationship Id="rId52" Type="http://schemas.openxmlformats.org/officeDocument/2006/relationships/hyperlink" Target="http://legalacts.ru/doc/federalnyi-zakon-ot-07082001-n-115-fz-o/" TargetMode="External"/><Relationship Id="rId60" Type="http://schemas.openxmlformats.org/officeDocument/2006/relationships/hyperlink" Target="http://legalacts.ru/kodeks/KOAP-RF/razdel-ii/glava-5/statja-5.26/" TargetMode="External"/><Relationship Id="rId65" Type="http://schemas.openxmlformats.org/officeDocument/2006/relationships/hyperlink" Target="http://legalacts.ru/kodeks/KOAP-RF/razdel-ii/glava-13/statja-13.15/" TargetMode="External"/><Relationship Id="rId73" Type="http://schemas.openxmlformats.org/officeDocument/2006/relationships/hyperlink" Target="http://legalacts.ru/kodeks/KOAP-RF/razdel-iii/glava-23/statja-23.1/" TargetMode="External"/><Relationship Id="rId78" Type="http://schemas.openxmlformats.org/officeDocument/2006/relationships/hyperlink" Target="http://legalacts.ru/kodeks/KOAP-RF/razdel-iv/glava-28/statja-28.3/" TargetMode="External"/><Relationship Id="rId81" Type="http://schemas.openxmlformats.org/officeDocument/2006/relationships/hyperlink" Target="http://legalacts.ru/doc/federalnyi-zakon-ot-30062003-n-87-fz-o/" TargetMode="External"/><Relationship Id="rId86" Type="http://schemas.openxmlformats.org/officeDocument/2006/relationships/hyperlink" Target="http://legalacts.ru/doc/federalnyi-zakon-ot-30062003-n-87-fz-o/" TargetMode="External"/><Relationship Id="rId94" Type="http://schemas.openxmlformats.org/officeDocument/2006/relationships/hyperlink" Target="http://legalacts.ru/kodeks/ZHK-RF/razdel-i/glava-3/statja-22/" TargetMode="External"/><Relationship Id="rId99" Type="http://schemas.openxmlformats.org/officeDocument/2006/relationships/hyperlink" Target="http://legalacts.ru/doc/federalnyi-zakon-ot-27122009-n-345-fz-o/" TargetMode="External"/><Relationship Id="rId101" Type="http://schemas.openxmlformats.org/officeDocument/2006/relationships/hyperlink" Target="http://legalacts.ru/doc/federalnyi-zakon-ot-27122009-n-345-fz-o/" TargetMode="External"/><Relationship Id="rId4" Type="http://schemas.openxmlformats.org/officeDocument/2006/relationships/hyperlink" Target="http://legalacts.ru/doc/federalnyi-zakon-ot-06032006-n-35-fz-o/" TargetMode="External"/><Relationship Id="rId9" Type="http://schemas.openxmlformats.org/officeDocument/2006/relationships/hyperlink" Target="http://legalacts.ru/doc/federalnyi-zakon-ot-06032006-n-35-fz-o/" TargetMode="External"/><Relationship Id="rId13" Type="http://schemas.openxmlformats.org/officeDocument/2006/relationships/hyperlink" Target="http://legalacts.ru/kodeks/UK-RF/osobennaja-chast/razdel-ix/glava-24/statja-211/" TargetMode="External"/><Relationship Id="rId18" Type="http://schemas.openxmlformats.org/officeDocument/2006/relationships/hyperlink" Target="http://legalacts.ru/doc/federalnyi-zakon-ot-06032006-n-35-fz-o/" TargetMode="External"/><Relationship Id="rId39" Type="http://schemas.openxmlformats.org/officeDocument/2006/relationships/hyperlink" Target="http://legalacts.ru/doc/federalnyi-zakon-ot-17071999-n-176-fz-o/" TargetMode="External"/><Relationship Id="rId34" Type="http://schemas.openxmlformats.org/officeDocument/2006/relationships/hyperlink" Target="http://legalacts.ru/doc/federalnyi-zakon-ot-26091997-n-125-fz-o/" TargetMode="External"/><Relationship Id="rId50" Type="http://schemas.openxmlformats.org/officeDocument/2006/relationships/hyperlink" Target="http://legalacts.ru/doc/federalnyi-zakon-ot-07082001-n-115-fz-o/" TargetMode="External"/><Relationship Id="rId55" Type="http://schemas.openxmlformats.org/officeDocument/2006/relationships/hyperlink" Target="http://legalacts.ru/doc/federalnyi-zakon-ot-07082001-n-115-fz-o/" TargetMode="External"/><Relationship Id="rId76" Type="http://schemas.openxmlformats.org/officeDocument/2006/relationships/hyperlink" Target="http://legalacts.ru/kodeks/KOAP-RF/razdel-iii/glava-23/statja-23.36/" TargetMode="External"/><Relationship Id="rId97" Type="http://schemas.openxmlformats.org/officeDocument/2006/relationships/hyperlink" Target="http://legalacts.ru/doc/FZ-ob-informacii-informacionnyh-tehnologijah-i-o-zawite-informacii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7492</Words>
  <Characters>42710</Characters>
  <Application>Microsoft Office Word</Application>
  <DocSecurity>0</DocSecurity>
  <Lines>355</Lines>
  <Paragraphs>100</Paragraphs>
  <ScaleCrop>false</ScaleCrop>
  <Company/>
  <LinksUpToDate>false</LinksUpToDate>
  <CharactersWithSpaces>50102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2019-04-11T04:13:00Z</dcterms:created>
  <dcterms:modified xsi:type="dcterms:W3CDTF">2019-04-11T04:14:00Z</dcterms:modified>
</cp:coreProperties>
</file>